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20" w:rsidRDefault="003C2020" w:rsidP="003C202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Worksheet 1 </w:t>
      </w:r>
    </w:p>
    <w:p w:rsidR="003C2020" w:rsidRDefault="003C2020" w:rsidP="003C2020">
      <w:pPr>
        <w:jc w:val="center"/>
        <w:rPr>
          <w:b/>
          <w:sz w:val="28"/>
          <w:szCs w:val="28"/>
          <w:lang w:val="en-US"/>
        </w:rPr>
      </w:pPr>
    </w:p>
    <w:p w:rsidR="003C2020" w:rsidRDefault="003C2020" w:rsidP="003C2020">
      <w:pPr>
        <w:jc w:val="center"/>
        <w:rPr>
          <w:b/>
          <w:sz w:val="28"/>
          <w:szCs w:val="28"/>
          <w:lang w:val="en-US"/>
        </w:rPr>
      </w:pPr>
      <w:r w:rsidRPr="00E5286B">
        <w:rPr>
          <w:b/>
          <w:sz w:val="28"/>
          <w:szCs w:val="28"/>
          <w:lang w:val="en-US"/>
        </w:rPr>
        <w:t xml:space="preserve">After </w:t>
      </w:r>
      <w:r>
        <w:rPr>
          <w:b/>
          <w:sz w:val="28"/>
          <w:szCs w:val="28"/>
          <w:lang w:val="en-US"/>
        </w:rPr>
        <w:t>hearing the fairy tales from</w:t>
      </w:r>
      <w:r>
        <w:rPr>
          <w:b/>
          <w:sz w:val="28"/>
          <w:szCs w:val="28"/>
          <w:lang w:val="en-US"/>
        </w:rPr>
        <w:t xml:space="preserve"> your partners </w:t>
      </w:r>
      <w:r>
        <w:rPr>
          <w:b/>
          <w:sz w:val="28"/>
          <w:szCs w:val="28"/>
          <w:lang w:val="en-US"/>
        </w:rPr>
        <w:t xml:space="preserve">or after </w:t>
      </w:r>
      <w:r w:rsidRPr="00E5286B">
        <w:rPr>
          <w:b/>
          <w:sz w:val="28"/>
          <w:szCs w:val="28"/>
          <w:lang w:val="en-US"/>
        </w:rPr>
        <w:t>choosing with your group and reading 3-4 fairy tales together</w:t>
      </w:r>
      <w:r>
        <w:rPr>
          <w:b/>
          <w:sz w:val="28"/>
          <w:szCs w:val="28"/>
          <w:lang w:val="en-US"/>
        </w:rPr>
        <w:t xml:space="preserve"> (</w:t>
      </w:r>
      <w:hyperlink r:id="rId7" w:history="1">
        <w:r w:rsidRPr="00EA0BCF">
          <w:rPr>
            <w:rStyle w:val="-"/>
            <w:b/>
            <w:sz w:val="28"/>
            <w:szCs w:val="28"/>
            <w:lang w:val="en-US"/>
          </w:rPr>
          <w:t>https://www.storyberries.com/category/fairy-tales/famous-fairy-tales/</w:t>
        </w:r>
      </w:hyperlink>
      <w:r>
        <w:rPr>
          <w:b/>
          <w:sz w:val="28"/>
          <w:szCs w:val="28"/>
          <w:lang w:val="en-US"/>
        </w:rPr>
        <w:t xml:space="preserve"> or </w:t>
      </w:r>
      <w:hyperlink r:id="rId8" w:history="1">
        <w:r w:rsidRPr="00EA0BCF">
          <w:rPr>
            <w:rStyle w:val="-"/>
            <w:b/>
            <w:sz w:val="28"/>
            <w:szCs w:val="28"/>
            <w:lang w:val="en-US"/>
          </w:rPr>
          <w:t>https://en.wikipedia.org/wiki/List_of_fairy_tales</w:t>
        </w:r>
      </w:hyperlink>
      <w:r>
        <w:rPr>
          <w:b/>
          <w:sz w:val="28"/>
          <w:szCs w:val="28"/>
          <w:lang w:val="en-US"/>
        </w:rPr>
        <w:t>)</w:t>
      </w:r>
      <w:r w:rsidRPr="00E5286B">
        <w:rPr>
          <w:b/>
          <w:sz w:val="28"/>
          <w:szCs w:val="28"/>
          <w:lang w:val="en-US"/>
        </w:rPr>
        <w:t>, write the titles of the fairy tales in the gray box and check for each of them which of the following patterns you encountered.</w:t>
      </w:r>
      <w:r w:rsidR="005F0D5F">
        <w:rPr>
          <w:b/>
          <w:sz w:val="28"/>
          <w:szCs w:val="28"/>
          <w:lang w:val="en-US"/>
        </w:rPr>
        <w:t xml:space="preserve"> You can add elements if you like</w:t>
      </w:r>
    </w:p>
    <w:p w:rsidR="003C2020" w:rsidRDefault="003C2020" w:rsidP="003C2020">
      <w:pPr>
        <w:jc w:val="center"/>
        <w:rPr>
          <w:b/>
          <w:sz w:val="28"/>
          <w:szCs w:val="28"/>
          <w:lang w:val="en-US"/>
        </w:rPr>
      </w:pPr>
    </w:p>
    <w:p w:rsidR="003C2020" w:rsidRPr="00E5286B" w:rsidRDefault="003C2020" w:rsidP="003C2020">
      <w:pPr>
        <w:jc w:val="center"/>
        <w:rPr>
          <w:b/>
          <w:sz w:val="28"/>
          <w:szCs w:val="28"/>
          <w:lang w:val="en-US"/>
        </w:rPr>
      </w:pPr>
      <w:r w:rsidRPr="00E5286B">
        <w:rPr>
          <w:b/>
          <w:sz w:val="28"/>
          <w:szCs w:val="28"/>
          <w:lang w:val="en-US"/>
        </w:rPr>
        <w:t>FAIRY TALE PATTERNS</w:t>
      </w: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703"/>
        <w:gridCol w:w="2126"/>
        <w:gridCol w:w="19"/>
        <w:gridCol w:w="2107"/>
        <w:gridCol w:w="8"/>
        <w:gridCol w:w="2402"/>
      </w:tblGrid>
      <w:tr w:rsidR="003C2020" w:rsidTr="006A5BB8">
        <w:trPr>
          <w:trHeight w:val="700"/>
        </w:trPr>
        <w:tc>
          <w:tcPr>
            <w:tcW w:w="2553" w:type="dxa"/>
          </w:tcPr>
          <w:p w:rsidR="003C2020" w:rsidRPr="00D80DC2" w:rsidRDefault="003C2020" w:rsidP="006A5BB8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Titles</w:t>
            </w:r>
            <w:proofErr w:type="spellEnd"/>
            <w:r w:rsidRPr="00E5286B">
              <w:rPr>
                <w:b/>
              </w:rPr>
              <w:t xml:space="preserve"> of </w:t>
            </w:r>
            <w:proofErr w:type="spellStart"/>
            <w:r w:rsidRPr="00E5286B">
              <w:rPr>
                <w:b/>
              </w:rPr>
              <w:t>Fairy</w:t>
            </w:r>
            <w:proofErr w:type="spellEnd"/>
            <w:r w:rsidRPr="00E5286B">
              <w:rPr>
                <w:b/>
              </w:rPr>
              <w:t xml:space="preserve"> </w:t>
            </w:r>
            <w:proofErr w:type="spellStart"/>
            <w:r w:rsidRPr="00E5286B">
              <w:rPr>
                <w:b/>
              </w:rPr>
              <w:t>Tales</w:t>
            </w:r>
            <w:proofErr w:type="spellEnd"/>
          </w:p>
        </w:tc>
        <w:tc>
          <w:tcPr>
            <w:tcW w:w="1703" w:type="dxa"/>
            <w:shd w:val="clear" w:color="auto" w:fill="D9D9D9" w:themeFill="background1" w:themeFillShade="D9"/>
          </w:tcPr>
          <w:p w:rsidR="003C2020" w:rsidRPr="004D0B2B" w:rsidRDefault="003C2020" w:rsidP="006A5BB8">
            <w:pPr>
              <w:jc w:val="center"/>
              <w:rPr>
                <w:highlight w:val="red"/>
              </w:rPr>
            </w:pPr>
          </w:p>
        </w:tc>
        <w:tc>
          <w:tcPr>
            <w:tcW w:w="2145" w:type="dxa"/>
            <w:gridSpan w:val="2"/>
            <w:shd w:val="clear" w:color="auto" w:fill="D9D9D9" w:themeFill="background1" w:themeFillShade="D9"/>
          </w:tcPr>
          <w:p w:rsidR="003C2020" w:rsidRPr="004D0B2B" w:rsidRDefault="003C2020" w:rsidP="006A5BB8">
            <w:pPr>
              <w:jc w:val="center"/>
              <w:rPr>
                <w:highlight w:val="red"/>
              </w:rPr>
            </w:pPr>
          </w:p>
        </w:tc>
        <w:tc>
          <w:tcPr>
            <w:tcW w:w="2115" w:type="dxa"/>
            <w:gridSpan w:val="2"/>
            <w:shd w:val="clear" w:color="auto" w:fill="D9D9D9" w:themeFill="background1" w:themeFillShade="D9"/>
          </w:tcPr>
          <w:p w:rsidR="003C2020" w:rsidRPr="004D0B2B" w:rsidRDefault="003C2020" w:rsidP="006A5BB8">
            <w:pPr>
              <w:jc w:val="center"/>
              <w:rPr>
                <w:highlight w:val="red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</w:tcPr>
          <w:p w:rsidR="003C2020" w:rsidRPr="004D0B2B" w:rsidRDefault="003C2020" w:rsidP="006A5BB8">
            <w:pPr>
              <w:jc w:val="center"/>
              <w:rPr>
                <w:highlight w:val="red"/>
              </w:rPr>
            </w:pPr>
          </w:p>
        </w:tc>
      </w:tr>
      <w:tr w:rsidR="003C2020" w:rsidTr="006A5BB8">
        <w:trPr>
          <w:trHeight w:val="347"/>
        </w:trPr>
        <w:tc>
          <w:tcPr>
            <w:tcW w:w="2553" w:type="dxa"/>
          </w:tcPr>
          <w:p w:rsidR="003C2020" w:rsidRPr="00D80DC2" w:rsidRDefault="003C2020" w:rsidP="006A5BB8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Talking</w:t>
            </w:r>
            <w:proofErr w:type="spellEnd"/>
            <w:r w:rsidRPr="00E5286B">
              <w:rPr>
                <w:b/>
              </w:rPr>
              <w:t xml:space="preserve"> </w:t>
            </w:r>
            <w:proofErr w:type="spellStart"/>
            <w:r w:rsidRPr="00E5286B">
              <w:rPr>
                <w:b/>
              </w:rPr>
              <w:t>animals</w:t>
            </w:r>
            <w:proofErr w:type="spellEnd"/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Tr="006A5BB8">
        <w:trPr>
          <w:trHeight w:val="674"/>
        </w:trPr>
        <w:tc>
          <w:tcPr>
            <w:tcW w:w="2553" w:type="dxa"/>
          </w:tcPr>
          <w:p w:rsidR="003C2020" w:rsidRPr="00D80DC2" w:rsidRDefault="003C2020" w:rsidP="006A5BB8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Characters</w:t>
            </w:r>
            <w:proofErr w:type="spellEnd"/>
            <w:r w:rsidRPr="00E5286B">
              <w:rPr>
                <w:b/>
              </w:rPr>
              <w:t xml:space="preserve"> </w:t>
            </w:r>
            <w:proofErr w:type="spellStart"/>
            <w:r w:rsidRPr="00E5286B">
              <w:rPr>
                <w:b/>
              </w:rPr>
              <w:t>passing</w:t>
            </w:r>
            <w:proofErr w:type="spellEnd"/>
            <w:r w:rsidRPr="00E5286B">
              <w:rPr>
                <w:b/>
              </w:rPr>
              <w:t xml:space="preserve"> a </w:t>
            </w:r>
            <w:proofErr w:type="spellStart"/>
            <w:r w:rsidRPr="00E5286B">
              <w:rPr>
                <w:b/>
              </w:rPr>
              <w:t>test</w:t>
            </w:r>
            <w:proofErr w:type="spellEnd"/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Tr="006A5BB8">
        <w:trPr>
          <w:trHeight w:val="328"/>
        </w:trPr>
        <w:tc>
          <w:tcPr>
            <w:tcW w:w="2553" w:type="dxa"/>
          </w:tcPr>
          <w:p w:rsidR="003C2020" w:rsidRPr="00D80DC2" w:rsidRDefault="003C2020" w:rsidP="006A5BB8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Magic</w:t>
            </w:r>
            <w:proofErr w:type="spellEnd"/>
            <w:r w:rsidRPr="00E5286B">
              <w:rPr>
                <w:b/>
              </w:rPr>
              <w:t xml:space="preserve"> </w:t>
            </w:r>
            <w:proofErr w:type="spellStart"/>
            <w:r w:rsidRPr="00E5286B">
              <w:rPr>
                <w:b/>
              </w:rPr>
              <w:t>items</w:t>
            </w:r>
            <w:proofErr w:type="spellEnd"/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Tr="006A5BB8">
        <w:trPr>
          <w:trHeight w:val="693"/>
        </w:trPr>
        <w:tc>
          <w:tcPr>
            <w:tcW w:w="2553" w:type="dxa"/>
          </w:tcPr>
          <w:p w:rsidR="003C2020" w:rsidRPr="00D80DC2" w:rsidRDefault="003C2020" w:rsidP="006A5BB8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Reward</w:t>
            </w:r>
            <w:proofErr w:type="spellEnd"/>
            <w:r w:rsidRPr="00E5286B">
              <w:rPr>
                <w:b/>
              </w:rPr>
              <w:t xml:space="preserve"> </w:t>
            </w:r>
            <w:proofErr w:type="spellStart"/>
            <w:r w:rsidRPr="00E5286B">
              <w:rPr>
                <w:b/>
              </w:rPr>
              <w:t>kindness</w:t>
            </w:r>
            <w:proofErr w:type="spellEnd"/>
            <w:r w:rsidRPr="00E5286B">
              <w:rPr>
                <w:b/>
              </w:rPr>
              <w:t>/</w:t>
            </w:r>
            <w:proofErr w:type="spellStart"/>
            <w:r w:rsidRPr="00E5286B">
              <w:rPr>
                <w:b/>
              </w:rPr>
              <w:t>intelligence</w:t>
            </w:r>
            <w:proofErr w:type="spellEnd"/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RPr="00E5286B" w:rsidTr="006A5BB8">
        <w:trPr>
          <w:trHeight w:val="347"/>
        </w:trPr>
        <w:tc>
          <w:tcPr>
            <w:tcW w:w="2553" w:type="dxa"/>
          </w:tcPr>
          <w:p w:rsidR="003C2020" w:rsidRPr="00E5286B" w:rsidRDefault="003C2020" w:rsidP="006A5BB8">
            <w:pPr>
              <w:jc w:val="center"/>
              <w:rPr>
                <w:b/>
                <w:lang w:val="en-US"/>
              </w:rPr>
            </w:pPr>
            <w:r w:rsidRPr="00E5286B">
              <w:rPr>
                <w:b/>
                <w:lang w:val="en-US"/>
              </w:rPr>
              <w:t>Punishment of wickedness or folly</w:t>
            </w:r>
          </w:p>
        </w:tc>
        <w:tc>
          <w:tcPr>
            <w:tcW w:w="1703" w:type="dxa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</w:tr>
      <w:tr w:rsidR="003C2020" w:rsidRPr="00E5286B" w:rsidTr="006A5BB8">
        <w:trPr>
          <w:trHeight w:val="674"/>
        </w:trPr>
        <w:tc>
          <w:tcPr>
            <w:tcW w:w="2553" w:type="dxa"/>
          </w:tcPr>
          <w:p w:rsidR="003C2020" w:rsidRPr="00E5286B" w:rsidRDefault="003C2020" w:rsidP="006A5BB8">
            <w:pPr>
              <w:jc w:val="center"/>
              <w:rPr>
                <w:b/>
                <w:lang w:val="en-US"/>
              </w:rPr>
            </w:pPr>
            <w:r w:rsidRPr="00E5286B">
              <w:rPr>
                <w:b/>
                <w:lang w:val="en-US"/>
              </w:rPr>
              <w:t>Moral improvement of a character</w:t>
            </w:r>
          </w:p>
        </w:tc>
        <w:tc>
          <w:tcPr>
            <w:tcW w:w="1703" w:type="dxa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</w:tr>
      <w:tr w:rsidR="003C2020" w:rsidTr="006A5BB8">
        <w:trPr>
          <w:trHeight w:val="328"/>
        </w:trPr>
        <w:tc>
          <w:tcPr>
            <w:tcW w:w="2553" w:type="dxa"/>
          </w:tcPr>
          <w:p w:rsidR="003C2020" w:rsidRPr="00D80DC2" w:rsidRDefault="003C2020" w:rsidP="006A5BB8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existence</w:t>
            </w:r>
            <w:proofErr w:type="spellEnd"/>
            <w:r w:rsidRPr="00E5286B">
              <w:rPr>
                <w:b/>
              </w:rPr>
              <w:t xml:space="preserve"> of </w:t>
            </w:r>
            <w:proofErr w:type="spellStart"/>
            <w:r w:rsidRPr="00E5286B">
              <w:rPr>
                <w:b/>
              </w:rPr>
              <w:t>kings</w:t>
            </w:r>
            <w:proofErr w:type="spellEnd"/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Tr="006A5BB8">
        <w:trPr>
          <w:trHeight w:val="347"/>
        </w:trPr>
        <w:tc>
          <w:tcPr>
            <w:tcW w:w="2553" w:type="dxa"/>
          </w:tcPr>
          <w:p w:rsidR="003C2020" w:rsidRPr="00D80DC2" w:rsidRDefault="003C2020" w:rsidP="006A5BB8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existence</w:t>
            </w:r>
            <w:proofErr w:type="spellEnd"/>
            <w:r w:rsidRPr="00E5286B">
              <w:rPr>
                <w:b/>
              </w:rPr>
              <w:t xml:space="preserve"> of </w:t>
            </w:r>
            <w:proofErr w:type="spellStart"/>
            <w:r w:rsidRPr="00E5286B">
              <w:rPr>
                <w:b/>
              </w:rPr>
              <w:t>poor</w:t>
            </w:r>
            <w:proofErr w:type="spellEnd"/>
            <w:r w:rsidRPr="00E5286B">
              <w:rPr>
                <w:b/>
              </w:rPr>
              <w:t xml:space="preserve"> </w:t>
            </w:r>
            <w:proofErr w:type="spellStart"/>
            <w:r w:rsidRPr="00E5286B">
              <w:rPr>
                <w:b/>
              </w:rPr>
              <w:t>people</w:t>
            </w:r>
            <w:proofErr w:type="spellEnd"/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RPr="00E5286B" w:rsidTr="006A5BB8">
        <w:trPr>
          <w:trHeight w:val="1370"/>
        </w:trPr>
        <w:tc>
          <w:tcPr>
            <w:tcW w:w="2553" w:type="dxa"/>
          </w:tcPr>
          <w:p w:rsidR="003C2020" w:rsidRPr="00E5286B" w:rsidRDefault="003C2020" w:rsidP="006A5BB8">
            <w:pPr>
              <w:jc w:val="center"/>
              <w:rPr>
                <w:b/>
                <w:lang w:val="en-US"/>
              </w:rPr>
            </w:pPr>
            <w:r w:rsidRPr="00E5286B">
              <w:rPr>
                <w:b/>
                <w:lang w:val="en-US"/>
              </w:rPr>
              <w:t>a bad character who is jealous of someone's beauty, goodness, or happiness</w:t>
            </w:r>
          </w:p>
        </w:tc>
        <w:tc>
          <w:tcPr>
            <w:tcW w:w="1703" w:type="dxa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</w:tr>
      <w:tr w:rsidR="003C2020" w:rsidRPr="00E5286B" w:rsidTr="006A5BB8">
        <w:trPr>
          <w:trHeight w:val="1023"/>
        </w:trPr>
        <w:tc>
          <w:tcPr>
            <w:tcW w:w="2553" w:type="dxa"/>
          </w:tcPr>
          <w:p w:rsidR="003C2020" w:rsidRPr="00E5286B" w:rsidRDefault="003C2020" w:rsidP="006A5BB8">
            <w:pPr>
              <w:jc w:val="center"/>
              <w:rPr>
                <w:b/>
                <w:lang w:val="en-US"/>
              </w:rPr>
            </w:pPr>
            <w:r w:rsidRPr="00E5286B">
              <w:rPr>
                <w:b/>
                <w:lang w:val="en-US"/>
              </w:rPr>
              <w:t>existence of a helper (fairy, godmother, sage, wizard, guide)</w:t>
            </w:r>
          </w:p>
        </w:tc>
        <w:tc>
          <w:tcPr>
            <w:tcW w:w="1703" w:type="dxa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</w:tr>
      <w:tr w:rsidR="003C2020" w:rsidTr="006A5BB8">
        <w:trPr>
          <w:trHeight w:val="347"/>
        </w:trPr>
        <w:tc>
          <w:tcPr>
            <w:tcW w:w="2553" w:type="dxa"/>
          </w:tcPr>
          <w:p w:rsidR="003C2020" w:rsidRPr="00D80DC2" w:rsidRDefault="003C2020" w:rsidP="006A5BB8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monsters</w:t>
            </w:r>
            <w:proofErr w:type="spellEnd"/>
            <w:r w:rsidRPr="00E5286B">
              <w:rPr>
                <w:b/>
              </w:rPr>
              <w:t xml:space="preserve"> (</w:t>
            </w:r>
            <w:proofErr w:type="spellStart"/>
            <w:r w:rsidRPr="00E5286B">
              <w:rPr>
                <w:b/>
              </w:rPr>
              <w:t>dragons</w:t>
            </w:r>
            <w:proofErr w:type="spellEnd"/>
            <w:r w:rsidRPr="00E5286B">
              <w:rPr>
                <w:b/>
              </w:rPr>
              <w:t xml:space="preserve">, </w:t>
            </w:r>
            <w:proofErr w:type="spellStart"/>
            <w:r w:rsidRPr="00E5286B">
              <w:rPr>
                <w:b/>
              </w:rPr>
              <w:t>giants</w:t>
            </w:r>
            <w:proofErr w:type="spellEnd"/>
            <w:r w:rsidRPr="00E5286B">
              <w:rPr>
                <w:b/>
              </w:rPr>
              <w:t>)</w:t>
            </w:r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Tr="006A5BB8">
        <w:trPr>
          <w:trHeight w:val="328"/>
        </w:trPr>
        <w:tc>
          <w:tcPr>
            <w:tcW w:w="2553" w:type="dxa"/>
          </w:tcPr>
          <w:p w:rsidR="003C2020" w:rsidRPr="00D80DC2" w:rsidRDefault="003C2020" w:rsidP="006A5BB8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Secret</w:t>
            </w:r>
            <w:proofErr w:type="spellEnd"/>
            <w:r w:rsidRPr="00E5286B">
              <w:rPr>
                <w:b/>
              </w:rPr>
              <w:t xml:space="preserve"> </w:t>
            </w:r>
            <w:proofErr w:type="spellStart"/>
            <w:r w:rsidRPr="00E5286B">
              <w:rPr>
                <w:b/>
              </w:rPr>
              <w:t>passages</w:t>
            </w:r>
            <w:proofErr w:type="spellEnd"/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Tr="006A5BB8">
        <w:trPr>
          <w:trHeight w:val="347"/>
        </w:trPr>
        <w:tc>
          <w:tcPr>
            <w:tcW w:w="2553" w:type="dxa"/>
          </w:tcPr>
          <w:p w:rsidR="003C2020" w:rsidRPr="00D80DC2" w:rsidRDefault="003C2020" w:rsidP="006A5BB8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riddles</w:t>
            </w:r>
            <w:proofErr w:type="spellEnd"/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Tr="006A5BB8">
        <w:trPr>
          <w:trHeight w:val="347"/>
        </w:trPr>
        <w:tc>
          <w:tcPr>
            <w:tcW w:w="2553" w:type="dxa"/>
          </w:tcPr>
          <w:p w:rsidR="003C2020" w:rsidRDefault="003C2020" w:rsidP="006A5BB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Numbers </w:t>
            </w:r>
            <w:r w:rsidRPr="00D80DC2">
              <w:rPr>
                <w:b/>
              </w:rPr>
              <w:t>3, 7, 40</w:t>
            </w:r>
          </w:p>
          <w:p w:rsidR="003C2020" w:rsidRPr="00D80DC2" w:rsidRDefault="003C2020" w:rsidP="006A5BB8">
            <w:pPr>
              <w:jc w:val="center"/>
              <w:rPr>
                <w:b/>
              </w:rPr>
            </w:pPr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Tr="006A5BB8">
        <w:trPr>
          <w:trHeight w:val="347"/>
        </w:trPr>
        <w:tc>
          <w:tcPr>
            <w:tcW w:w="2553" w:type="dxa"/>
          </w:tcPr>
          <w:p w:rsidR="003C2020" w:rsidRPr="00E5286B" w:rsidRDefault="003C2020" w:rsidP="006A5BB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Happy end</w:t>
            </w:r>
            <w:bookmarkStart w:id="0" w:name="_GoBack"/>
            <w:bookmarkEnd w:id="0"/>
          </w:p>
        </w:tc>
        <w:tc>
          <w:tcPr>
            <w:tcW w:w="1703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</w:tcPr>
          <w:p w:rsidR="003C2020" w:rsidRDefault="003C2020" w:rsidP="006A5BB8">
            <w:pPr>
              <w:jc w:val="center"/>
            </w:pPr>
          </w:p>
        </w:tc>
        <w:tc>
          <w:tcPr>
            <w:tcW w:w="2126" w:type="dxa"/>
            <w:gridSpan w:val="2"/>
          </w:tcPr>
          <w:p w:rsidR="003C2020" w:rsidRDefault="003C2020" w:rsidP="006A5BB8">
            <w:pPr>
              <w:jc w:val="center"/>
            </w:pPr>
          </w:p>
        </w:tc>
        <w:tc>
          <w:tcPr>
            <w:tcW w:w="2410" w:type="dxa"/>
            <w:gridSpan w:val="2"/>
          </w:tcPr>
          <w:p w:rsidR="003C2020" w:rsidRDefault="003C2020" w:rsidP="006A5BB8">
            <w:pPr>
              <w:jc w:val="center"/>
            </w:pPr>
          </w:p>
        </w:tc>
      </w:tr>
      <w:tr w:rsidR="003C2020" w:rsidRPr="00E5286B" w:rsidTr="006A5BB8">
        <w:trPr>
          <w:trHeight w:val="347"/>
        </w:trPr>
        <w:tc>
          <w:tcPr>
            <w:tcW w:w="2553" w:type="dxa"/>
          </w:tcPr>
          <w:p w:rsidR="003C2020" w:rsidRPr="00E5286B" w:rsidRDefault="003C2020" w:rsidP="006A5BB8">
            <w:pPr>
              <w:jc w:val="center"/>
              <w:rPr>
                <w:b/>
                <w:lang w:val="en-US"/>
              </w:rPr>
            </w:pPr>
            <w:r w:rsidRPr="00E5286B">
              <w:rPr>
                <w:b/>
                <w:lang w:val="en-US"/>
              </w:rPr>
              <w:t>origin (how something came about)</w:t>
            </w:r>
          </w:p>
        </w:tc>
        <w:tc>
          <w:tcPr>
            <w:tcW w:w="1703" w:type="dxa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3C2020" w:rsidRPr="00E5286B" w:rsidRDefault="003C2020" w:rsidP="006A5BB8">
            <w:pPr>
              <w:jc w:val="center"/>
              <w:rPr>
                <w:lang w:val="en-US"/>
              </w:rPr>
            </w:pPr>
          </w:p>
        </w:tc>
      </w:tr>
    </w:tbl>
    <w:p w:rsidR="003C2020" w:rsidRPr="00E5286B" w:rsidRDefault="003C2020" w:rsidP="003C2020">
      <w:pPr>
        <w:jc w:val="center"/>
        <w:rPr>
          <w:lang w:val="en-US"/>
        </w:rPr>
      </w:pPr>
    </w:p>
    <w:p w:rsidR="003C2020" w:rsidRPr="003C2020" w:rsidRDefault="003C2020" w:rsidP="003C2020">
      <w:pPr>
        <w:jc w:val="center"/>
        <w:rPr>
          <w:lang w:val="en-US"/>
        </w:rPr>
      </w:pPr>
    </w:p>
    <w:p w:rsidR="00417420" w:rsidRPr="003C2020" w:rsidRDefault="00417420" w:rsidP="00D42427">
      <w:pPr>
        <w:rPr>
          <w:lang w:val="en-US"/>
        </w:rPr>
      </w:pPr>
    </w:p>
    <w:sectPr w:rsidR="00417420" w:rsidRPr="003C2020" w:rsidSect="00CE0CB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3F3" w:rsidRDefault="008033F3" w:rsidP="00CE0CB5">
      <w:r>
        <w:separator/>
      </w:r>
    </w:p>
  </w:endnote>
  <w:endnote w:type="continuationSeparator" w:id="0">
    <w:p w:rsidR="008033F3" w:rsidRDefault="008033F3" w:rsidP="00CE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369507"/>
      <w:docPartObj>
        <w:docPartGallery w:val="Page Numbers (Bottom of Page)"/>
        <w:docPartUnique/>
      </w:docPartObj>
    </w:sdtPr>
    <w:sdtEndPr/>
    <w:sdtContent>
      <w:p w:rsidR="00CE0CB5" w:rsidRDefault="00CE0C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5F">
          <w:rPr>
            <w:noProof/>
          </w:rPr>
          <w:t>1</w:t>
        </w:r>
        <w:r>
          <w:fldChar w:fldCharType="end"/>
        </w:r>
      </w:p>
    </w:sdtContent>
  </w:sdt>
  <w:p w:rsidR="00CE0CB5" w:rsidRDefault="00CE0C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3F3" w:rsidRDefault="008033F3" w:rsidP="00CE0CB5">
      <w:r>
        <w:separator/>
      </w:r>
    </w:p>
  </w:footnote>
  <w:footnote w:type="continuationSeparator" w:id="0">
    <w:p w:rsidR="008033F3" w:rsidRDefault="008033F3" w:rsidP="00CE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91B1161"/>
    <w:multiLevelType w:val="hybridMultilevel"/>
    <w:tmpl w:val="AD60E9A4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A24046"/>
    <w:multiLevelType w:val="hybridMultilevel"/>
    <w:tmpl w:val="F8600B72"/>
    <w:lvl w:ilvl="0" w:tplc="0408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00291F"/>
    <w:multiLevelType w:val="hybridMultilevel"/>
    <w:tmpl w:val="A0FE9BB8"/>
    <w:lvl w:ilvl="0" w:tplc="0408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197C15"/>
    <w:multiLevelType w:val="singleLevel"/>
    <w:tmpl w:val="213A0B72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D761A0"/>
    <w:multiLevelType w:val="hybridMultilevel"/>
    <w:tmpl w:val="0DA0FBF2"/>
    <w:lvl w:ilvl="0" w:tplc="0408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4EC1105E"/>
    <w:multiLevelType w:val="hybridMultilevel"/>
    <w:tmpl w:val="464AE07E"/>
    <w:lvl w:ilvl="0" w:tplc="04080005">
      <w:start w:val="1"/>
      <w:numFmt w:val="bullet"/>
      <w:lvlText w:val="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727F37AC"/>
    <w:multiLevelType w:val="hybridMultilevel"/>
    <w:tmpl w:val="FE76AAB4"/>
    <w:lvl w:ilvl="0" w:tplc="36523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53"/>
    <w:rsid w:val="000B7CE5"/>
    <w:rsid w:val="00213122"/>
    <w:rsid w:val="002402EE"/>
    <w:rsid w:val="00294B45"/>
    <w:rsid w:val="003C1DFC"/>
    <w:rsid w:val="003C2020"/>
    <w:rsid w:val="003D3B4D"/>
    <w:rsid w:val="00417420"/>
    <w:rsid w:val="0054394A"/>
    <w:rsid w:val="005F0D5F"/>
    <w:rsid w:val="00640FA3"/>
    <w:rsid w:val="007839F5"/>
    <w:rsid w:val="007E7746"/>
    <w:rsid w:val="008033F3"/>
    <w:rsid w:val="00934565"/>
    <w:rsid w:val="009A13CD"/>
    <w:rsid w:val="00A102EF"/>
    <w:rsid w:val="00A25D95"/>
    <w:rsid w:val="00A95F53"/>
    <w:rsid w:val="00C26120"/>
    <w:rsid w:val="00CE0CB5"/>
    <w:rsid w:val="00CE6394"/>
    <w:rsid w:val="00D42427"/>
    <w:rsid w:val="00E16025"/>
    <w:rsid w:val="00E60861"/>
    <w:rsid w:val="00EA5EAB"/>
    <w:rsid w:val="00F46237"/>
    <w:rsid w:val="00F70519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269E"/>
  <w15:chartTrackingRefBased/>
  <w15:docId w15:val="{B04125FD-6E8B-4B78-80C9-029831D3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link w:val="10"/>
    <w:rsid w:val="00CE0CB5"/>
    <w:rPr>
      <w:b/>
      <w:bCs/>
      <w:sz w:val="25"/>
      <w:szCs w:val="25"/>
      <w:shd w:val="clear" w:color="auto" w:fill="FFFFFF"/>
    </w:rPr>
  </w:style>
  <w:style w:type="character" w:customStyle="1" w:styleId="2">
    <w:name w:val="Επικεφαλίδα #2_"/>
    <w:link w:val="20"/>
    <w:rsid w:val="00CE0CB5"/>
    <w:rPr>
      <w:b/>
      <w:bCs/>
      <w:shd w:val="clear" w:color="auto" w:fill="FFFFFF"/>
    </w:rPr>
  </w:style>
  <w:style w:type="character" w:customStyle="1" w:styleId="Char">
    <w:name w:val="Σώμα κειμένου Char"/>
    <w:link w:val="a3"/>
    <w:rsid w:val="00CE0CB5"/>
    <w:rPr>
      <w:shd w:val="clear" w:color="auto" w:fill="FFFFFF"/>
    </w:rPr>
  </w:style>
  <w:style w:type="character" w:customStyle="1" w:styleId="a4">
    <w:name w:val="Σώμα κειμένου + Έντονη γραφή"/>
    <w:rsid w:val="00CE0CB5"/>
    <w:rPr>
      <w:b/>
      <w:bCs/>
      <w:sz w:val="22"/>
      <w:szCs w:val="22"/>
      <w:lang w:bidi="ar-SA"/>
    </w:rPr>
  </w:style>
  <w:style w:type="paragraph" w:customStyle="1" w:styleId="10">
    <w:name w:val="Επικεφαλίδα #1"/>
    <w:basedOn w:val="a"/>
    <w:link w:val="1"/>
    <w:rsid w:val="00CE0CB5"/>
    <w:pPr>
      <w:shd w:val="clear" w:color="auto" w:fill="FFFFFF"/>
      <w:spacing w:after="1080" w:line="240" w:lineRule="atLeast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20">
    <w:name w:val="Επικεφαλίδα #2"/>
    <w:basedOn w:val="a"/>
    <w:link w:val="2"/>
    <w:rsid w:val="00CE0CB5"/>
    <w:pPr>
      <w:shd w:val="clear" w:color="auto" w:fill="FFFFFF"/>
      <w:spacing w:before="1080" w:line="264" w:lineRule="exact"/>
      <w:ind w:hanging="34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ody Text"/>
    <w:basedOn w:val="a"/>
    <w:link w:val="Char"/>
    <w:rsid w:val="00CE0CB5"/>
    <w:pPr>
      <w:shd w:val="clear" w:color="auto" w:fill="FFFFFF"/>
      <w:spacing w:after="300" w:line="264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Σώμα κειμένου Char1"/>
    <w:basedOn w:val="a0"/>
    <w:uiPriority w:val="99"/>
    <w:semiHidden/>
    <w:rsid w:val="00CE0CB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3">
    <w:name w:val="Σώμα κειμένου + 13"/>
    <w:aliases w:val="5 στ.,Έντονη γραφή,Μικρά κεφαλαία"/>
    <w:rsid w:val="00CE0CB5"/>
    <w:rPr>
      <w:b/>
      <w:bCs/>
      <w:smallCaps/>
      <w:sz w:val="27"/>
      <w:szCs w:val="27"/>
      <w:lang w:bidi="ar-SA"/>
    </w:rPr>
  </w:style>
  <w:style w:type="character" w:customStyle="1" w:styleId="3">
    <w:name w:val="Σώμα κειμένου (3)_"/>
    <w:link w:val="30"/>
    <w:rsid w:val="00CE0CB5"/>
    <w:rPr>
      <w:b/>
      <w:bCs/>
      <w:i/>
      <w:iCs/>
      <w:sz w:val="21"/>
      <w:szCs w:val="21"/>
      <w:shd w:val="clear" w:color="auto" w:fill="FFFFFF"/>
    </w:rPr>
  </w:style>
  <w:style w:type="character" w:customStyle="1" w:styleId="11">
    <w:name w:val="Σώμα κειμένου + Έντονη γραφή1"/>
    <w:rsid w:val="00CE0CB5"/>
    <w:rPr>
      <w:b/>
      <w:bCs/>
      <w:sz w:val="22"/>
      <w:szCs w:val="22"/>
      <w:lang w:bidi="ar-SA"/>
    </w:rPr>
  </w:style>
  <w:style w:type="character" w:customStyle="1" w:styleId="4">
    <w:name w:val="Σώμα κειμένου (4)_"/>
    <w:link w:val="40"/>
    <w:rsid w:val="00CE0CB5"/>
    <w:rPr>
      <w:b/>
      <w:bCs/>
      <w:shd w:val="clear" w:color="auto" w:fill="FFFFFF"/>
    </w:rPr>
  </w:style>
  <w:style w:type="character" w:customStyle="1" w:styleId="41">
    <w:name w:val="Σώμα κειμένου (4) + Χωρίς έντονη γραφή"/>
    <w:basedOn w:val="4"/>
    <w:rsid w:val="00CE0CB5"/>
    <w:rPr>
      <w:b/>
      <w:bCs/>
      <w:shd w:val="clear" w:color="auto" w:fill="FFFFFF"/>
    </w:rPr>
  </w:style>
  <w:style w:type="paragraph" w:customStyle="1" w:styleId="30">
    <w:name w:val="Σώμα κειμένου (3)"/>
    <w:basedOn w:val="a"/>
    <w:link w:val="3"/>
    <w:rsid w:val="00CE0CB5"/>
    <w:pPr>
      <w:shd w:val="clear" w:color="auto" w:fill="FFFFFF"/>
      <w:spacing w:before="420" w:after="180"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40">
    <w:name w:val="Σώμα κειμένου (4)"/>
    <w:basedOn w:val="a"/>
    <w:link w:val="4"/>
    <w:rsid w:val="00CE0CB5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CE0CB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E0C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CE0CB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CE0C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CE0CB5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CE0CB5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semiHidden/>
    <w:unhideWhenUsed/>
    <w:rsid w:val="003C1DF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C1DFC"/>
    <w:rPr>
      <w:b/>
      <w:bCs/>
    </w:rPr>
  </w:style>
  <w:style w:type="character" w:styleId="a9">
    <w:name w:val="Emphasis"/>
    <w:basedOn w:val="a0"/>
    <w:uiPriority w:val="20"/>
    <w:qFormat/>
    <w:rsid w:val="003C1DFC"/>
    <w:rPr>
      <w:i/>
      <w:iCs/>
    </w:rPr>
  </w:style>
  <w:style w:type="character" w:styleId="-">
    <w:name w:val="Hyperlink"/>
    <w:basedOn w:val="a0"/>
    <w:uiPriority w:val="99"/>
    <w:unhideWhenUsed/>
    <w:rsid w:val="003C2020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3C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fairy_t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ryberries.com/category/fairy-tales/famous-fairy-ta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TOWER</cp:lastModifiedBy>
  <cp:revision>3</cp:revision>
  <cp:lastPrinted>2022-09-11T19:54:00Z</cp:lastPrinted>
  <dcterms:created xsi:type="dcterms:W3CDTF">2022-12-29T23:01:00Z</dcterms:created>
  <dcterms:modified xsi:type="dcterms:W3CDTF">2022-12-29T23:02:00Z</dcterms:modified>
</cp:coreProperties>
</file>