
<file path=[Content_Types].xml><?xml version="1.0" encoding="utf-8"?>
<Types xmlns="http://schemas.openxmlformats.org/package/2006/content-types">
  <Default Extension="jpeg" ContentType="image/jpeg"/>
  <Default Extension="rels" ContentType="application/vnd.openxmlformats-package.relationships+xml"/>
  <Default Extension="xml" ContentType="application/xml"/>
  <Default Extension="jpg" ContentType="image/jpeg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  <w:r>
        <w:rPr>
          <w:rFonts w:ascii="Times New Roman" w:hAnsi="Times New Roman" w:cs="Times New Roman"/>
          <w:noProof/>
          <w:sz w:val="24"/>
          <w:szCs w:val="24"/>
        </w:rPr>
        <mc:AlternateContent>
          <mc:Choice Requires="wps">
            <w:drawing>
              <wp:anchor distT="0" distB="0" distL="114300" distR="114300" simplePos="0" relativeHeight="251659264" behindDoc="0" locked="0" layoutInCell="1" allowOverlap="1" wp14:anchorId="572824A3" wp14:editId="3A126E16">
                <wp:simplePos x="0" y="0"/>
                <wp:positionH relativeFrom="margin">
                  <wp:align>center</wp:align>
                </wp:positionH>
                <wp:positionV relativeFrom="paragraph">
                  <wp:posOffset>-4445</wp:posOffset>
                </wp:positionV>
                <wp:extent cx="2882900" cy="2101850"/>
                <wp:effectExtent l="0" t="0" r="0" b="0"/>
                <wp:wrapNone/>
                <wp:docPr id="1" name="Casella di testo 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 txBox="1"/>
                      <wps:spPr>
                        <a:xfrm>
                          <a:off x="0" y="0"/>
                          <a:ext cx="2882900" cy="2101850"/>
                        </a:xfrm>
                        <a:prstGeom prst="rect">
                          <a:avLst/>
                        </a:prstGeom>
                        <a:solidFill>
                          <a:schemeClr val="lt1"/>
                        </a:solidFill>
                        <a:ln w="6350">
                          <a:noFill/>
                        </a:ln>
                      </wps:spPr>
                      <wps:txbx>
                        <w:txbxContent>
                          <w:p w:rsidR="00151AC6" w:rsidRDefault="00151AC6" w:rsidP="00151AC6">
                            <w:r>
                              <w:rPr>
                                <w:noProof/>
                              </w:rPr>
                              <w:drawing>
                                <wp:inline distT="0" distB="0" distL="0" distR="0" wp14:anchorId="5D78DF0E" wp14:editId="01120DAE">
                                  <wp:extent cx="2679065" cy="2004060"/>
                                  <wp:effectExtent l="0" t="0" r="6985" b="0"/>
                                  <wp:docPr id="2" name="Immagine 2"/>
                                  <wp:cNvGraphicFramePr>
                                    <a:graphicFrameLocks xmlns:a="http://schemas.openxmlformats.org/drawingml/2006/main" noChangeAspect="1"/>
                                  </wp:cNvGraphicFramePr>
                                  <a:graphic xmlns:a="http://schemas.openxmlformats.org/drawingml/2006/main">
                                    <a:graphicData uri="http://schemas.openxmlformats.org/drawingml/2006/picture">
                                      <pic:pic xmlns:pic="http://schemas.openxmlformats.org/drawingml/2006/picture">
                                        <pic:nvPicPr>
                                          <pic:cNvPr id="2" name="10_MONET-5164-2.jpg"/>
                                          <pic:cNvPicPr/>
                                        </pic:nvPicPr>
                                        <pic:blipFill>
                                          <a:blip r:embed="rId5">
                                            <a:extLst>
                                              <a:ext uri="{28A0092B-C50C-407E-A947-70E740481C1C}">
                                                <a14:useLocalDpi xmlns:a14="http://schemas.microsoft.com/office/drawing/2010/main" val="0"/>
                                              </a:ext>
                                            </a:extLst>
                                          </a:blip>
                                          <a:stretch>
                                            <a:fillRect/>
                                          </a:stretch>
                                        </pic:blipFill>
                                        <pic:spPr>
                                          <a:xfrm>
                                            <a:off x="0" y="0"/>
                                            <a:ext cx="2679065" cy="2004060"/>
                                          </a:xfrm>
                                          <a:prstGeom prst="rect">
                                            <a:avLst/>
                                          </a:prstGeom>
                                        </pic:spPr>
                                      </pic:pic>
                                    </a:graphicData>
                                  </a:graphic>
                                </wp:inline>
                              </w:drawing>
                            </w:r>
                          </w:p>
                        </w:txbxContent>
                      </wps:txbx>
                      <wps:bodyPr rot="0" spcFirstLastPara="0" vertOverflow="overflow" horzOverflow="overflow" vert="horz" wrap="square" lIns="91440" tIns="45720" rIns="91440" bIns="45720" numCol="1" spcCol="0" rtlCol="0" fromWordArt="0" anchor="t" anchorCtr="0" forceAA="0" compatLnSpc="1">
                        <a:prstTxWarp prst="textNoShape">
                          <a:avLst/>
                        </a:prstTxWarp>
                        <a:noAutofit/>
                      </wps:bodyPr>
                    </wps:wsp>
                  </a:graphicData>
                </a:graphic>
                <wp14:sizeRelH relativeFrom="margin">
                  <wp14:pctWidth>0</wp14:pctWidth>
                </wp14:sizeRelH>
              </wp:anchor>
            </w:drawing>
          </mc:Choice>
          <mc:Fallback>
            <w:pict>
              <v:shapetype w14:anchorId="572824A3" id="_x0000_t202" coordsize="21600,21600" o:spt="202" path="m,l,21600r21600,l21600,xe">
                <v:stroke joinstyle="miter"/>
                <v:path gradientshapeok="t" o:connecttype="rect"/>
              </v:shapetype>
              <v:shape id="Casella di testo 1" o:spid="_x0000_s1026" type="#_x0000_t202" style="position:absolute;left:0;text-align:left;margin-left:0;margin-top:-.35pt;width:227pt;height:165.5pt;z-index:251659264;visibility:visible;mso-wrap-style:square;mso-width-percent:0;mso-wrap-distance-left:9pt;mso-wrap-distance-top:0;mso-wrap-distance-right:9pt;mso-wrap-distance-bottom:0;mso-position-horizontal:center;mso-position-horizontal-relative:margin;mso-position-vertical:absolute;mso-position-vertical-relative:text;mso-width-percent:0;mso-width-relative:margin;v-text-anchor:top" o:gfxdata="UEsDBBQABgAIAAAAIQC2gziS/gAAAOEBAAATAAAAW0NvbnRlbnRfVHlwZXNdLnhtbJSRQU7DMBBF&#10;90jcwfIWJU67QAgl6YK0S0CoHGBkTxKLZGx5TGhvj5O2G0SRWNoz/78nu9wcxkFMGNg6quQqL6RA&#10;0s5Y6ir5vt9lD1JwBDIwOMJKHpHlpr69KfdHjyxSmriSfYz+USnWPY7AufNIadK6MEJMx9ApD/oD&#10;OlTrorhX2lFEilmcO2RdNtjC5xDF9pCuTyYBB5bi6bQ4syoJ3g9WQ0ymaiLzg5KdCXlKLjvcW893&#10;SUOqXwnz5DrgnHtJTxOsQfEKIT7DmDSUCaxw7Rqn8787ZsmRM9e2VmPeBN4uqYvTtW7jvijg9N/y&#10;JsXecLq0q+WD6m8AAAD//wMAUEsDBBQABgAIAAAAIQA4/SH/1gAAAJQBAAALAAAAX3JlbHMvLnJl&#10;bHOkkMFqwzAMhu+DvYPRfXGawxijTi+j0GvpHsDYimMaW0Yy2fr2M4PBMnrbUb/Q94l/f/hMi1qR&#10;JVI2sOt6UJgd+ZiDgffL8ekFlFSbvV0oo4EbChzGx4f9GRdb25HMsYhqlCwG5lrLq9biZkxWOiqY&#10;22YiTra2kYMu1l1tQD30/bPm3wwYN0x18gb45AdQl1tp5j/sFB2T0FQ7R0nTNEV3j6o9feQzro1i&#10;OWA14Fm+Q8a1a8+Bvu/d/dMb2JY5uiPbhG/ktn4cqGU/er3pcvwCAAD//wMAUEsDBBQABgAIAAAA&#10;IQB4IyoIRgIAAIIEAAAOAAAAZHJzL2Uyb0RvYy54bWysVN9v2jAQfp+0/8Hy+0hgtKOIUDEqpkmo&#10;rUSrPhvHAUuOz7MPEvbX7+yElnV7mvbi3PnO9+P77jK7bWvDjsoHDbbgw0HOmbISSm13BX9+Wn2a&#10;cBZQ2FIYsKrgJxX47fzjh1njpmoEezCl8oyC2DBtXMH3iG6aZUHuVS3CAJyyZKzA1wJJ9bus9KKh&#10;6LXJRnl+nTXgS+dBqhDo9q4z8nmKX1VK4kNVBYXMFJxqw3T6dG7jmc1nYrrzwu217MsQ/1BFLbSl&#10;pK+h7gQKdvD6j1C1lh4CVDiQUGdQVVqq1AN1M8zfdbPZC6dSLwROcK8whf8XVt4fHz3TJXHHmRU1&#10;UbQUQRkjWKkZqoDAhhGlxoUpOW8cuWP7Fdr4or8PdBmbbytfxy+1xchOeJ9eMVYtMkmXo8lkdJOT&#10;SZJtNMyHk6vEQvb23PmA3xTULAoF90RiwlYc1wEpJbmeXWK2AEaXK21MUuLgqKXx7CiIcoOpSHrx&#10;m5exrCn49WdKHR9ZiM+7yMZSgths11SUsN22fadbKE8EgIdukIKTK01FrkXAR+Fpcqgx2gZ8oKMy&#10;QEmglzjbg//5t/voT4SSlbOGJrHg4cdBeMWZ+W6J6pvheBxHNynjqy8jUvylZXtpsYd6CdQ50UnV&#10;JTH6ozmLlYf6hZZmEbOSSVhJuQuOZ3GJ3X7Q0km1WCQnGlYncG03TsbQEbRIwVP7IrzreUKi+B7O&#10;Myum7+jqfDu4FweESicuI8Adqj3uNOiJ4n4p4yZd6snr7dcx/wUAAP//AwBQSwMEFAAGAAgAAAAh&#10;ADiULP/eAAAABgEAAA8AAABkcnMvZG93bnJldi54bWxMj0tPwzAQhO9I/Adrkbig1oG0FIVsKoR4&#10;SNxoeIibGy9JRLyOYjcJ/57lBMfRjGa+ybez69RIQ2g9I5wvE1DElbct1wgv5f3iClSIhq3pPBPC&#10;NwXYFsdHucmsn/iZxl2slZRwyAxCE2OfaR2qhpwJS98Ti/fpB2eiyKHWdjCTlLtOXyTJpXamZVlo&#10;TE+3DVVfu4ND+Dir35/C/PA6peu0v3scy82bLRFPT+aba1CR5vgXhl98QYdCmPb+wDaoDkGORITF&#10;BpSYq/VK9B4hTZMUdJHr//jFDwAAAP//AwBQSwECLQAUAAYACAAAACEAtoM4kv4AAADhAQAAEwAA&#10;AAAAAAAAAAAAAAAAAAAAW0NvbnRlbnRfVHlwZXNdLnhtbFBLAQItABQABgAIAAAAIQA4/SH/1gAA&#10;AJQBAAALAAAAAAAAAAAAAAAAAC8BAABfcmVscy8ucmVsc1BLAQItABQABgAIAAAAIQB4IyoIRgIA&#10;AIIEAAAOAAAAAAAAAAAAAAAAAC4CAABkcnMvZTJvRG9jLnhtbFBLAQItABQABgAIAAAAIQA4lCz/&#10;3gAAAAYBAAAPAAAAAAAAAAAAAAAAAKAEAABkcnMvZG93bnJldi54bWxQSwUGAAAAAAQABADzAAAA&#10;qwUAAAAA&#10;" fillcolor="white [3201]" stroked="f" strokeweight=".5pt">
                <v:textbox>
                  <w:txbxContent>
                    <w:p w:rsidR="00151AC6" w:rsidRDefault="00151AC6" w:rsidP="00151AC6">
                      <w:r>
                        <w:rPr>
                          <w:noProof/>
                        </w:rPr>
                        <w:drawing>
                          <wp:inline distT="0" distB="0" distL="0" distR="0" wp14:anchorId="5D78DF0E" wp14:editId="01120DAE">
                            <wp:extent cx="2679065" cy="2004060"/>
                            <wp:effectExtent l="0" t="0" r="6985" b="0"/>
                            <wp:docPr id="2" name="Immagine 2"/>
                            <wp:cNvGraphicFramePr>
                              <a:graphicFrameLocks xmlns:a="http://schemas.openxmlformats.org/drawingml/2006/main" noChangeAspect="1"/>
                            </wp:cNvGraphicFramePr>
                            <a:graphic xmlns:a="http://schemas.openxmlformats.org/drawingml/2006/main">
                              <a:graphicData uri="http://schemas.openxmlformats.org/drawingml/2006/picture">
                                <pic:pic xmlns:pic="http://schemas.openxmlformats.org/drawingml/2006/picture">
                                  <pic:nvPicPr>
                                    <pic:cNvPr id="2" name="10_MONET-5164-2.jpg"/>
                                    <pic:cNvPicPr/>
                                  </pic:nvPicPr>
                                  <pic:blipFill>
                                    <a:blip r:embed="rId5">
                                      <a:extLst>
                                        <a:ext uri="{28A0092B-C50C-407E-A947-70E740481C1C}">
                                          <a14:useLocalDpi xmlns:a14="http://schemas.microsoft.com/office/drawing/2010/main" val="0"/>
                                        </a:ext>
                                      </a:extLst>
                                    </a:blip>
                                    <a:stretch>
                                      <a:fillRect/>
                                    </a:stretch>
                                  </pic:blipFill>
                                  <pic:spPr>
                                    <a:xfrm>
                                      <a:off x="0" y="0"/>
                                      <a:ext cx="2679065" cy="2004060"/>
                                    </a:xfrm>
                                    <a:prstGeom prst="rect">
                                      <a:avLst/>
                                    </a:prstGeom>
                                  </pic:spPr>
                                </pic:pic>
                              </a:graphicData>
                            </a:graphic>
                          </wp:inline>
                        </w:drawing>
                      </w:r>
                    </w:p>
                  </w:txbxContent>
                </v:textbox>
                <w10:wrap anchorx="margin"/>
              </v:shape>
            </w:pict>
          </mc:Fallback>
        </mc:AlternateContent>
      </w: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Default="00151AC6" w:rsidP="006E4A23">
      <w:pPr>
        <w:widowControl w:val="0"/>
        <w:spacing w:line="240" w:lineRule="auto"/>
        <w:ind w:right="1723"/>
        <w:jc w:val="both"/>
        <w:rPr>
          <w:rFonts w:ascii="Times New Roman" w:hAnsi="Times New Roman" w:cs="Times New Roman"/>
          <w:sz w:val="24"/>
          <w:szCs w:val="24"/>
        </w:rPr>
      </w:pPr>
    </w:p>
    <w:p w:rsidR="00151AC6" w:rsidRPr="00722327" w:rsidRDefault="00151AC6" w:rsidP="006E4A23">
      <w:pPr>
        <w:widowControl w:val="0"/>
        <w:spacing w:line="240" w:lineRule="auto"/>
        <w:ind w:right="172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 </w:t>
      </w:r>
      <w:r w:rsidRPr="00722327">
        <w:rPr>
          <w:rFonts w:ascii="Times New Roman" w:hAnsi="Times New Roman" w:cs="Times New Roman"/>
          <w:b/>
          <w:sz w:val="28"/>
          <w:szCs w:val="28"/>
        </w:rPr>
        <w:t xml:space="preserve">“ART </w:t>
      </w:r>
      <w:r>
        <w:rPr>
          <w:rFonts w:ascii="Times New Roman" w:hAnsi="Times New Roman" w:cs="Times New Roman"/>
          <w:b/>
          <w:sz w:val="28"/>
          <w:szCs w:val="28"/>
        </w:rPr>
        <w:t>OUTDOORS!</w:t>
      </w:r>
      <w:r w:rsidRPr="00722327">
        <w:rPr>
          <w:rFonts w:ascii="Times New Roman" w:hAnsi="Times New Roman" w:cs="Times New Roman"/>
          <w:b/>
          <w:sz w:val="28"/>
          <w:szCs w:val="28"/>
        </w:rPr>
        <w:t>”</w:t>
      </w:r>
    </w:p>
    <w:p w:rsidR="00151AC6" w:rsidRDefault="00151AC6" w:rsidP="006E4A23">
      <w:pPr>
        <w:widowControl w:val="0"/>
        <w:spacing w:line="240" w:lineRule="auto"/>
        <w:ind w:right="1723"/>
        <w:jc w:val="center"/>
        <w:rPr>
          <w:rFonts w:ascii="Times New Roman" w:hAnsi="Times New Roman" w:cs="Times New Roman"/>
          <w:b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    THE </w:t>
      </w:r>
      <w:r w:rsidRPr="00722327">
        <w:rPr>
          <w:rFonts w:ascii="Times New Roman" w:hAnsi="Times New Roman" w:cs="Times New Roman"/>
          <w:b/>
          <w:sz w:val="28"/>
          <w:szCs w:val="28"/>
        </w:rPr>
        <w:t>IMPRESSIONIST</w:t>
      </w:r>
      <w:r>
        <w:rPr>
          <w:rFonts w:ascii="Times New Roman" w:hAnsi="Times New Roman" w:cs="Times New Roman"/>
          <w:b/>
          <w:sz w:val="28"/>
          <w:szCs w:val="28"/>
        </w:rPr>
        <w:t>S</w:t>
      </w:r>
      <w:r w:rsidR="006E4A23">
        <w:rPr>
          <w:rFonts w:ascii="Times New Roman" w:hAnsi="Times New Roman" w:cs="Times New Roman"/>
          <w:b/>
          <w:sz w:val="28"/>
          <w:szCs w:val="28"/>
        </w:rPr>
        <w:t xml:space="preserve"> PAINTING TECHNIQUES</w:t>
      </w:r>
    </w:p>
    <w:p w:rsidR="00151AC6" w:rsidRDefault="00151AC6" w:rsidP="006E4A23">
      <w:pPr>
        <w:widowControl w:val="0"/>
        <w:spacing w:line="240" w:lineRule="auto"/>
        <w:ind w:right="1723"/>
        <w:jc w:val="center"/>
        <w:rPr>
          <w:rFonts w:ascii="Times New Roman" w:hAnsi="Times New Roman" w:cs="Times New Roman"/>
          <w:sz w:val="28"/>
          <w:szCs w:val="28"/>
        </w:rPr>
      </w:pPr>
      <w:r>
        <w:rPr>
          <w:rFonts w:ascii="Times New Roman" w:hAnsi="Times New Roman" w:cs="Times New Roman"/>
          <w:b/>
          <w:sz w:val="28"/>
          <w:szCs w:val="28"/>
        </w:rPr>
        <w:t xml:space="preserve">             </w:t>
      </w:r>
    </w:p>
    <w:p w:rsidR="001D36C3" w:rsidRPr="001D36C3" w:rsidRDefault="001D36C3" w:rsidP="001D36C3">
      <w:pPr>
        <w:pStyle w:val="NormaleWeb"/>
        <w:shd w:val="clear" w:color="auto" w:fill="FBFBFB"/>
        <w:spacing w:after="360"/>
        <w:rPr>
          <w:rFonts w:ascii="Arial" w:hAnsi="Arial" w:cs="Arial"/>
          <w:color w:val="000000"/>
          <w:sz w:val="26"/>
          <w:szCs w:val="26"/>
        </w:rPr>
      </w:pPr>
      <w:r w:rsidRPr="001D36C3">
        <w:rPr>
          <w:rFonts w:ascii="Arial" w:hAnsi="Arial" w:cs="Arial"/>
          <w:color w:val="000000"/>
          <w:sz w:val="26"/>
          <w:szCs w:val="26"/>
        </w:rPr>
        <w:t xml:space="preserve">The best way to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understand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impressionist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technique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is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to imitate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it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with tempera and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brushes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, in front of a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real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natural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landscape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. With </w:t>
      </w:r>
      <w:r w:rsidRPr="001D36C3">
        <w:rPr>
          <w:rFonts w:ascii="Arial" w:hAnsi="Arial" w:cs="Arial"/>
          <w:color w:val="000000"/>
          <w:sz w:val="26"/>
          <w:szCs w:val="26"/>
        </w:rPr>
        <w:t xml:space="preserve">the </w:t>
      </w:r>
      <w:proofErr w:type="spellStart"/>
      <w:r>
        <w:rPr>
          <w:rFonts w:ascii="Arial" w:hAnsi="Arial" w:cs="Arial"/>
          <w:color w:val="000000"/>
          <w:sz w:val="26"/>
          <w:szCs w:val="26"/>
        </w:rPr>
        <w:t>pupils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we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compared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natural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landscapes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painted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r>
        <w:rPr>
          <w:rFonts w:ascii="Arial" w:hAnsi="Arial" w:cs="Arial"/>
          <w:color w:val="000000"/>
          <w:sz w:val="26"/>
          <w:szCs w:val="26"/>
        </w:rPr>
        <w:t>by the</w:t>
      </w:r>
      <w:r w:rsidRPr="001D36C3">
        <w:rPr>
          <w:rFonts w:ascii="Arial" w:hAnsi="Arial" w:cs="Arial"/>
          <w:color w:val="000000"/>
          <w:sz w:val="26"/>
          <w:szCs w:val="26"/>
        </w:rPr>
        <w:t xml:space="preserve"> Impressionist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artists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with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landscapes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surrounding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environment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>.</w:t>
      </w:r>
    </w:p>
    <w:p w:rsidR="001D36C3" w:rsidRPr="001D36C3" w:rsidRDefault="001D36C3" w:rsidP="001D36C3">
      <w:pPr>
        <w:pStyle w:val="NormaleWeb"/>
        <w:shd w:val="clear" w:color="auto" w:fill="FBFBFB"/>
        <w:spacing w:after="360"/>
        <w:rPr>
          <w:rFonts w:ascii="Arial" w:hAnsi="Arial" w:cs="Arial"/>
          <w:color w:val="000000"/>
          <w:sz w:val="26"/>
          <w:szCs w:val="26"/>
        </w:rPr>
      </w:pPr>
    </w:p>
    <w:p w:rsidR="001D36C3" w:rsidRPr="001D36C3" w:rsidRDefault="001D36C3" w:rsidP="001D36C3">
      <w:pPr>
        <w:pStyle w:val="NormaleWeb"/>
        <w:shd w:val="clear" w:color="auto" w:fill="FBFBFB"/>
        <w:spacing w:after="360"/>
        <w:rPr>
          <w:rFonts w:ascii="Arial" w:hAnsi="Arial" w:cs="Arial"/>
          <w:color w:val="000000"/>
          <w:sz w:val="26"/>
          <w:szCs w:val="26"/>
        </w:rPr>
      </w:pPr>
      <w:r w:rsidRPr="001D36C3">
        <w:rPr>
          <w:rFonts w:ascii="Arial" w:hAnsi="Arial" w:cs="Arial"/>
          <w:color w:val="000000"/>
          <w:sz w:val="26"/>
          <w:szCs w:val="26"/>
        </w:rPr>
        <w:t>WORK PHASES</w:t>
      </w:r>
    </w:p>
    <w:p w:rsidR="001D36C3" w:rsidRPr="001D36C3" w:rsidRDefault="001D36C3" w:rsidP="001D36C3">
      <w:pPr>
        <w:pStyle w:val="NormaleWeb"/>
        <w:shd w:val="clear" w:color="auto" w:fill="FBFBFB"/>
        <w:spacing w:after="360"/>
        <w:jc w:val="both"/>
        <w:rPr>
          <w:rFonts w:ascii="Arial" w:hAnsi="Arial" w:cs="Arial"/>
          <w:color w:val="000000"/>
          <w:sz w:val="26"/>
          <w:szCs w:val="26"/>
        </w:rPr>
      </w:pPr>
    </w:p>
    <w:p w:rsidR="001D36C3" w:rsidRDefault="001D36C3" w:rsidP="001D36C3">
      <w:pPr>
        <w:pStyle w:val="NormaleWeb"/>
        <w:numPr>
          <w:ilvl w:val="0"/>
          <w:numId w:val="2"/>
        </w:numPr>
        <w:shd w:val="clear" w:color="auto" w:fill="FBFBFB"/>
        <w:spacing w:after="360"/>
        <w:jc w:val="both"/>
        <w:rPr>
          <w:rFonts w:ascii="Arial" w:hAnsi="Arial" w:cs="Arial"/>
          <w:color w:val="000000"/>
          <w:sz w:val="26"/>
          <w:szCs w:val="26"/>
        </w:rPr>
      </w:pPr>
      <w:r w:rsidRPr="001D36C3">
        <w:rPr>
          <w:rFonts w:ascii="Arial" w:hAnsi="Arial" w:cs="Arial"/>
          <w:color w:val="000000"/>
          <w:sz w:val="26"/>
          <w:szCs w:val="26"/>
        </w:rPr>
        <w:t xml:space="preserve">Trace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main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lines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landscape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overlaying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photo with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tracing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paper.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Leaving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out the detail</w:t>
      </w:r>
      <w:r>
        <w:rPr>
          <w:rFonts w:ascii="Arial" w:hAnsi="Arial" w:cs="Arial"/>
          <w:color w:val="000000"/>
          <w:sz w:val="26"/>
          <w:szCs w:val="26"/>
        </w:rPr>
        <w:t>s</w:t>
      </w:r>
      <w:r w:rsidRPr="001D36C3">
        <w:rPr>
          <w:rFonts w:ascii="Arial" w:hAnsi="Arial" w:cs="Arial"/>
          <w:color w:val="000000"/>
          <w:sz w:val="26"/>
          <w:szCs w:val="26"/>
        </w:rPr>
        <w:t xml:space="preserve">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focusing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r>
        <w:rPr>
          <w:rFonts w:ascii="Arial" w:hAnsi="Arial" w:cs="Arial"/>
          <w:color w:val="000000"/>
          <w:sz w:val="26"/>
          <w:szCs w:val="26"/>
        </w:rPr>
        <w:t xml:space="preserve">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attention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on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main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areas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color.</w:t>
      </w:r>
    </w:p>
    <w:p w:rsidR="001D36C3" w:rsidRDefault="001D36C3" w:rsidP="001D36C3">
      <w:pPr>
        <w:pStyle w:val="NormaleWeb"/>
        <w:shd w:val="clear" w:color="auto" w:fill="FBFBFB"/>
        <w:spacing w:after="360"/>
        <w:ind w:left="720"/>
        <w:jc w:val="both"/>
        <w:rPr>
          <w:rFonts w:ascii="Arial" w:hAnsi="Arial" w:cs="Arial"/>
          <w:color w:val="000000"/>
          <w:sz w:val="26"/>
          <w:szCs w:val="26"/>
        </w:rPr>
      </w:pPr>
    </w:p>
    <w:p w:rsidR="001D36C3" w:rsidRDefault="001D36C3" w:rsidP="001D36C3">
      <w:pPr>
        <w:pStyle w:val="NormaleWeb"/>
        <w:numPr>
          <w:ilvl w:val="0"/>
          <w:numId w:val="2"/>
        </w:numPr>
        <w:shd w:val="clear" w:color="auto" w:fill="FBFBFB"/>
        <w:spacing w:after="360"/>
        <w:jc w:val="both"/>
        <w:rPr>
          <w:rFonts w:ascii="Arial" w:hAnsi="Arial" w:cs="Arial"/>
          <w:color w:val="000000"/>
          <w:sz w:val="26"/>
          <w:szCs w:val="26"/>
        </w:rPr>
      </w:pPr>
      <w:r w:rsidRPr="001D36C3">
        <w:rPr>
          <w:rFonts w:ascii="Arial" w:hAnsi="Arial" w:cs="Arial"/>
          <w:color w:val="000000"/>
          <w:sz w:val="26"/>
          <w:szCs w:val="26"/>
        </w:rPr>
        <w:t xml:space="preserve">Paint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main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areas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color,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mimicking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predominant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color in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each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area.</w:t>
      </w:r>
    </w:p>
    <w:p w:rsidR="001D36C3" w:rsidRDefault="001D36C3" w:rsidP="001D36C3">
      <w:pPr>
        <w:pStyle w:val="Paragrafoelenco"/>
        <w:rPr>
          <w:color w:val="000000"/>
          <w:sz w:val="26"/>
          <w:szCs w:val="26"/>
        </w:rPr>
      </w:pPr>
    </w:p>
    <w:p w:rsidR="001D36C3" w:rsidRPr="001D36C3" w:rsidRDefault="001D36C3" w:rsidP="001D36C3">
      <w:pPr>
        <w:pStyle w:val="NormaleWeb"/>
        <w:numPr>
          <w:ilvl w:val="0"/>
          <w:numId w:val="2"/>
        </w:numPr>
        <w:shd w:val="clear" w:color="auto" w:fill="FBFBFB"/>
        <w:spacing w:after="360"/>
        <w:jc w:val="both"/>
        <w:rPr>
          <w:rFonts w:ascii="Arial" w:hAnsi="Arial" w:cs="Arial"/>
          <w:color w:val="000000"/>
          <w:sz w:val="26"/>
          <w:szCs w:val="26"/>
        </w:rPr>
      </w:pP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Superimpose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fast,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thick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and short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strokes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on the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colored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backgrounds.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Apply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technique of color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decomposition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according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to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which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a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brown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can be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composed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juxtaposed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brushstrokes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of red, blue and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yellow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, and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still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appear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brown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from a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distance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>.</w:t>
      </w:r>
    </w:p>
    <w:p w:rsidR="001D36C3" w:rsidRPr="001D36C3" w:rsidRDefault="001D36C3" w:rsidP="001D36C3">
      <w:pPr>
        <w:pStyle w:val="NormaleWeb"/>
        <w:shd w:val="clear" w:color="auto" w:fill="FBFBFB"/>
        <w:spacing w:after="360"/>
        <w:ind w:left="720"/>
        <w:jc w:val="both"/>
        <w:rPr>
          <w:rFonts w:ascii="Arial" w:hAnsi="Arial" w:cs="Arial"/>
          <w:color w:val="000000"/>
          <w:sz w:val="26"/>
          <w:szCs w:val="26"/>
        </w:rPr>
      </w:pPr>
    </w:p>
    <w:p w:rsidR="006E4A23" w:rsidRDefault="001D36C3" w:rsidP="001D36C3">
      <w:pPr>
        <w:pStyle w:val="NormaleWeb"/>
        <w:shd w:val="clear" w:color="auto" w:fill="FBFBFB"/>
        <w:spacing w:before="0" w:beforeAutospacing="0" w:after="360" w:afterAutospacing="0"/>
        <w:jc w:val="both"/>
        <w:rPr>
          <w:rFonts w:ascii="Arial" w:hAnsi="Arial" w:cs="Arial"/>
          <w:color w:val="000000"/>
          <w:sz w:val="26"/>
          <w:szCs w:val="26"/>
        </w:rPr>
      </w:pPr>
      <w:r w:rsidRPr="001D36C3">
        <w:rPr>
          <w:rFonts w:ascii="Arial" w:hAnsi="Arial" w:cs="Arial"/>
          <w:color w:val="000000"/>
          <w:sz w:val="26"/>
          <w:szCs w:val="26"/>
        </w:rPr>
        <w:t xml:space="preserve">Use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mainly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pure colors and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not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too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mixed with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each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other,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trying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to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avoid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 xml:space="preserve"> the use of </w:t>
      </w:r>
      <w:proofErr w:type="spellStart"/>
      <w:r w:rsidRPr="001D36C3">
        <w:rPr>
          <w:rFonts w:ascii="Arial" w:hAnsi="Arial" w:cs="Arial"/>
          <w:color w:val="000000"/>
          <w:sz w:val="26"/>
          <w:szCs w:val="26"/>
        </w:rPr>
        <w:t>black</w:t>
      </w:r>
      <w:proofErr w:type="spellEnd"/>
      <w:r w:rsidRPr="001D36C3">
        <w:rPr>
          <w:rFonts w:ascii="Arial" w:hAnsi="Arial" w:cs="Arial"/>
          <w:color w:val="000000"/>
          <w:sz w:val="26"/>
          <w:szCs w:val="26"/>
        </w:rPr>
        <w:t>.</w:t>
      </w:r>
    </w:p>
    <w:p w:rsidR="006E4A23" w:rsidRDefault="006E4A23" w:rsidP="001D36C3">
      <w:pPr>
        <w:pStyle w:val="NormaleWeb"/>
        <w:shd w:val="clear" w:color="auto" w:fill="FBFBFB"/>
        <w:spacing w:before="0" w:beforeAutospacing="0" w:after="360" w:afterAutospacing="0"/>
        <w:jc w:val="both"/>
        <w:rPr>
          <w:rFonts w:ascii="Arial" w:hAnsi="Arial" w:cs="Arial"/>
          <w:color w:val="000000"/>
          <w:sz w:val="26"/>
          <w:szCs w:val="26"/>
        </w:rPr>
      </w:pPr>
    </w:p>
    <w:p w:rsidR="006E4A23" w:rsidRDefault="006E4A23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8"/>
          <w:szCs w:val="28"/>
        </w:rPr>
      </w:pPr>
      <w:bookmarkStart w:id="0" w:name="_GoBack"/>
      <w:r>
        <w:rPr>
          <w:noProof/>
        </w:rPr>
        <w:lastRenderedPageBreak/>
        <w:drawing>
          <wp:inline distT="0" distB="0" distL="0" distR="0" wp14:anchorId="4BDF3C13" wp14:editId="09632B28">
            <wp:extent cx="6111240" cy="4316770"/>
            <wp:effectExtent l="0" t="0" r="3810" b="7620"/>
            <wp:docPr id="4" name="Immagine 4" descr="http://arteascuola.com/wp-content/uploads/2016/02/mezzol-impr-x9.jpg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 descr="http://arteascuola.com/wp-content/uploads/2016/02/mezzol-impr-x9.jpg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67951" cy="4356828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bookmarkEnd w:id="0"/>
    </w:p>
    <w:p w:rsidR="006E4A23" w:rsidRDefault="006E4A23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8"/>
          <w:szCs w:val="28"/>
        </w:rPr>
      </w:pPr>
    </w:p>
    <w:p w:rsidR="006E4A23" w:rsidRPr="00151AC6" w:rsidRDefault="006E4A23" w:rsidP="00151AC6">
      <w:pPr>
        <w:widowControl w:val="0"/>
        <w:spacing w:line="360" w:lineRule="auto"/>
        <w:ind w:right="1723"/>
        <w:jc w:val="both"/>
        <w:rPr>
          <w:rFonts w:ascii="Times New Roman" w:hAnsi="Times New Roman" w:cs="Times New Roman"/>
          <w:sz w:val="28"/>
          <w:szCs w:val="28"/>
        </w:rPr>
      </w:pPr>
      <w:r>
        <w:rPr>
          <w:noProof/>
        </w:rPr>
        <w:drawing>
          <wp:inline distT="0" distB="0" distL="0" distR="0" wp14:anchorId="1B12D7BE" wp14:editId="3F73C9FA">
            <wp:extent cx="6100042" cy="4312920"/>
            <wp:effectExtent l="0" t="0" r="0" b="0"/>
            <wp:docPr id="3" name="Immagine 3" descr="mezzol.impr x9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 descr="mezzol.impr x9 2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16042" cy="4324232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  <w:r>
        <w:rPr>
          <w:noProof/>
        </w:rPr>
        <w:t xml:space="preserve"> </w:t>
      </w:r>
      <w:r>
        <w:rPr>
          <w:noProof/>
        </w:rPr>
        <w:lastRenderedPageBreak/>
        <w:drawing>
          <wp:inline distT="0" distB="0" distL="0" distR="0" wp14:anchorId="428912FC" wp14:editId="6F4C3BCF">
            <wp:extent cx="6120130" cy="4327123"/>
            <wp:effectExtent l="0" t="0" r="0" b="0"/>
            <wp:docPr id="5" name="Immagine 5" descr="4 mezzol impr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 descr="4 mezzol impr 1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6120130" cy="4327123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sectPr w:rsidR="006E4A23" w:rsidRPr="00151AC6">
      <w:pgSz w:w="11906" w:h="16838"/>
      <w:pgMar w:top="1417" w:right="1134" w:bottom="1134" w:left="1134" w:header="708" w:footer="708" w:gutter="0"/>
      <w:cols w:space="708"/>
      <w:docGrid w:linePitch="360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Arial">
    <w:panose1 w:val="020B0604020202020204"/>
    <w:charset w:val="00"/>
    <w:family w:val="swiss"/>
    <w:pitch w:val="variable"/>
    <w:sig w:usb0="E0002EFF" w:usb1="C000785B" w:usb2="00000009" w:usb3="00000000" w:csb0="000001FF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abstractNum w:abstractNumId="0" w15:restartNumberingAfterBreak="0">
    <w:nsid w:val="4E1A0F36"/>
    <w:multiLevelType w:val="hybridMultilevel"/>
    <w:tmpl w:val="98C2D3FC"/>
    <w:lvl w:ilvl="0" w:tplc="4A0AE8E0">
      <w:start w:val="1"/>
      <w:numFmt w:val="decimal"/>
      <w:lvlText w:val="%1."/>
      <w:lvlJc w:val="left"/>
      <w:pPr>
        <w:ind w:left="720" w:hanging="360"/>
      </w:pPr>
      <w:rPr>
        <w:rFonts w:hint="default"/>
        <w:b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abstractNum w:abstractNumId="1" w15:restartNumberingAfterBreak="0">
    <w:nsid w:val="710A5A77"/>
    <w:multiLevelType w:val="hybridMultilevel"/>
    <w:tmpl w:val="8CC0333A"/>
    <w:lvl w:ilvl="0" w:tplc="0410000F">
      <w:start w:val="1"/>
      <w:numFmt w:val="decimal"/>
      <w:lvlText w:val="%1."/>
      <w:lvlJc w:val="left"/>
      <w:pPr>
        <w:ind w:left="720" w:hanging="360"/>
      </w:pPr>
      <w:rPr>
        <w:rFonts w:hint="default"/>
      </w:rPr>
    </w:lvl>
    <w:lvl w:ilvl="1" w:tplc="04100019" w:tentative="1">
      <w:start w:val="1"/>
      <w:numFmt w:val="lowerLetter"/>
      <w:lvlText w:val="%2."/>
      <w:lvlJc w:val="left"/>
      <w:pPr>
        <w:ind w:left="1440" w:hanging="360"/>
      </w:pPr>
    </w:lvl>
    <w:lvl w:ilvl="2" w:tplc="0410001B" w:tentative="1">
      <w:start w:val="1"/>
      <w:numFmt w:val="lowerRoman"/>
      <w:lvlText w:val="%3."/>
      <w:lvlJc w:val="right"/>
      <w:pPr>
        <w:ind w:left="2160" w:hanging="180"/>
      </w:pPr>
    </w:lvl>
    <w:lvl w:ilvl="3" w:tplc="0410000F" w:tentative="1">
      <w:start w:val="1"/>
      <w:numFmt w:val="decimal"/>
      <w:lvlText w:val="%4."/>
      <w:lvlJc w:val="left"/>
      <w:pPr>
        <w:ind w:left="2880" w:hanging="360"/>
      </w:pPr>
    </w:lvl>
    <w:lvl w:ilvl="4" w:tplc="04100019" w:tentative="1">
      <w:start w:val="1"/>
      <w:numFmt w:val="lowerLetter"/>
      <w:lvlText w:val="%5."/>
      <w:lvlJc w:val="left"/>
      <w:pPr>
        <w:ind w:left="3600" w:hanging="360"/>
      </w:pPr>
    </w:lvl>
    <w:lvl w:ilvl="5" w:tplc="0410001B" w:tentative="1">
      <w:start w:val="1"/>
      <w:numFmt w:val="lowerRoman"/>
      <w:lvlText w:val="%6."/>
      <w:lvlJc w:val="right"/>
      <w:pPr>
        <w:ind w:left="4320" w:hanging="180"/>
      </w:pPr>
    </w:lvl>
    <w:lvl w:ilvl="6" w:tplc="0410000F" w:tentative="1">
      <w:start w:val="1"/>
      <w:numFmt w:val="decimal"/>
      <w:lvlText w:val="%7."/>
      <w:lvlJc w:val="left"/>
      <w:pPr>
        <w:ind w:left="5040" w:hanging="360"/>
      </w:pPr>
    </w:lvl>
    <w:lvl w:ilvl="7" w:tplc="04100019" w:tentative="1">
      <w:start w:val="1"/>
      <w:numFmt w:val="lowerLetter"/>
      <w:lvlText w:val="%8."/>
      <w:lvlJc w:val="left"/>
      <w:pPr>
        <w:ind w:left="5760" w:hanging="360"/>
      </w:pPr>
    </w:lvl>
    <w:lvl w:ilvl="8" w:tplc="0410001B" w:tentative="1">
      <w:start w:val="1"/>
      <w:numFmt w:val="lowerRoman"/>
      <w:lvlText w:val="%9."/>
      <w:lvlJc w:val="right"/>
      <w:pPr>
        <w:ind w:left="6480" w:hanging="180"/>
      </w:pPr>
    </w:lvl>
  </w:abstractNum>
  <w:num w:numId="1">
    <w:abstractNumId w:val="0"/>
  </w:num>
  <w:num w:numId="2">
    <w:abstractNumId w:val="1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100"/>
  <w:proofState w:spelling="clean" w:grammar="clean"/>
  <w:defaultTabStop w:val="708"/>
  <w:hyphenationZone w:val="283"/>
  <w:characterSpacingControl w:val="doNotCompress"/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51AC6"/>
    <w:rsid w:val="000E66E2"/>
    <w:rsid w:val="00151AC6"/>
    <w:rsid w:val="001D36C3"/>
    <w:rsid w:val="0021002B"/>
    <w:rsid w:val="006E4A23"/>
    <w:rsid w:val="00984860"/>
    <w:rsid w:val="00A363DB"/>
    <w:rsid w:val="00B21E9B"/>
    <w:rsid w:val="00CC2ED9"/>
    <w:rsid w:val="00EC4164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it-IT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3B8178FD"/>
  <w15:chartTrackingRefBased/>
  <w15:docId w15:val="{062404BA-A5DB-4C82-BC1A-CF68F1DDE806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Theme="minorHAnsi" w:eastAsiaTheme="minorHAnsi" w:hAnsiTheme="minorHAnsi" w:cstheme="minorBidi"/>
        <w:sz w:val="22"/>
        <w:szCs w:val="22"/>
        <w:lang w:val="it-IT" w:eastAsia="en-US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5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</w:latentStyles>
  <w:style w:type="paragraph" w:default="1" w:styleId="Normale">
    <w:name w:val="Normal"/>
    <w:qFormat/>
    <w:rsid w:val="00151AC6"/>
    <w:pPr>
      <w:spacing w:after="0" w:line="276" w:lineRule="auto"/>
    </w:pPr>
    <w:rPr>
      <w:rFonts w:ascii="Arial" w:eastAsia="Arial" w:hAnsi="Arial" w:cs="Arial"/>
      <w:lang w:val="en-GB" w:eastAsia="it-IT"/>
    </w:rPr>
  </w:style>
  <w:style w:type="character" w:default="1" w:styleId="Carpredefinitoparagrafo">
    <w:name w:val="Default Paragraph Font"/>
    <w:uiPriority w:val="1"/>
    <w:semiHidden/>
    <w:unhideWhenUsed/>
  </w:style>
  <w:style w:type="table" w:default="1" w:styleId="Tabellanorma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Nessunelenco">
    <w:name w:val="No List"/>
    <w:uiPriority w:val="99"/>
    <w:semiHidden/>
    <w:unhideWhenUsed/>
  </w:style>
  <w:style w:type="character" w:styleId="Collegamentoipertestuale">
    <w:name w:val="Hyperlink"/>
    <w:basedOn w:val="Carpredefinitoparagrafo"/>
    <w:uiPriority w:val="99"/>
    <w:unhideWhenUsed/>
    <w:rsid w:val="00151AC6"/>
    <w:rPr>
      <w:color w:val="0563C1" w:themeColor="hyperlink"/>
      <w:u w:val="single"/>
    </w:rPr>
  </w:style>
  <w:style w:type="paragraph" w:styleId="NormaleWeb">
    <w:name w:val="Normal (Web)"/>
    <w:basedOn w:val="Normale"/>
    <w:uiPriority w:val="99"/>
    <w:semiHidden/>
    <w:unhideWhenUsed/>
    <w:rsid w:val="006E4A23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  <w:lang w:val="it-IT"/>
    </w:rPr>
  </w:style>
  <w:style w:type="character" w:styleId="Enfasigrassetto">
    <w:name w:val="Strong"/>
    <w:basedOn w:val="Carpredefinitoparagrafo"/>
    <w:uiPriority w:val="22"/>
    <w:qFormat/>
    <w:rsid w:val="006E4A23"/>
    <w:rPr>
      <w:b/>
      <w:bCs/>
    </w:rPr>
  </w:style>
  <w:style w:type="paragraph" w:styleId="Paragrafoelenco">
    <w:name w:val="List Paragraph"/>
    <w:basedOn w:val="Normale"/>
    <w:uiPriority w:val="34"/>
    <w:qFormat/>
    <w:rsid w:val="001D36C3"/>
    <w:pPr>
      <w:ind w:left="720"/>
      <w:contextualSpacing/>
    </w:p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ivs>
    <w:div w:id="166828978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4.jpeg"/><Relationship Id="rId3" Type="http://schemas.openxmlformats.org/officeDocument/2006/relationships/settings" Target="settings.xml"/><Relationship Id="rId7" Type="http://schemas.openxmlformats.org/officeDocument/2006/relationships/image" Target="media/image3.jpeg"/><Relationship Id="rId2" Type="http://schemas.openxmlformats.org/officeDocument/2006/relationships/styles" Target="styles.xml"/><Relationship Id="rId1" Type="http://schemas.openxmlformats.org/officeDocument/2006/relationships/numbering" Target="numbering.xml"/><Relationship Id="rId6" Type="http://schemas.openxmlformats.org/officeDocument/2006/relationships/image" Target="media/image2.jpeg"/><Relationship Id="rId5" Type="http://schemas.openxmlformats.org/officeDocument/2006/relationships/image" Target="media/image1.jpg"/><Relationship Id="rId10" Type="http://schemas.openxmlformats.org/officeDocument/2006/relationships/theme" Target="theme/theme1.xml"/><Relationship Id="rId4" Type="http://schemas.openxmlformats.org/officeDocument/2006/relationships/webSettings" Target="webSettings.xml"/><Relationship Id="rId9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Tema di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8</TotalTime>
  <Pages>3</Pages>
  <Words>147</Words>
  <Characters>842</Characters>
  <Application>Microsoft Office Word</Application>
  <DocSecurity>0</DocSecurity>
  <Lines>7</Lines>
  <Paragraphs>1</Paragraphs>
  <ScaleCrop>false</ScaleCrop>
  <HeadingPairs>
    <vt:vector size="2" baseType="variant">
      <vt:variant>
        <vt:lpstr>Titolo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988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Lenovo</dc:creator>
  <cp:keywords/>
  <dc:description/>
  <cp:lastModifiedBy>Lenovo</cp:lastModifiedBy>
  <cp:revision>3</cp:revision>
  <dcterms:created xsi:type="dcterms:W3CDTF">2022-02-22T12:22:00Z</dcterms:created>
  <dcterms:modified xsi:type="dcterms:W3CDTF">2022-02-22T12:36:00Z</dcterms:modified>
</cp:coreProperties>
</file>