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 behindDoc="0" locked="0" layoutInCell="0" allowOverlap="1" wp14:anchorId="3166182C">
                <wp:simplePos x="0" y="0"/>
                <wp:positionH relativeFrom="margin">
                  <wp:align>center</wp:align>
                </wp:positionH>
                <wp:positionV relativeFrom="paragraph">
                  <wp:posOffset>-4445</wp:posOffset>
                </wp:positionV>
                <wp:extent cx="2883535" cy="2102485"/>
                <wp:effectExtent l="0" t="0" r="0" b="0"/>
                <wp:wrapNone/>
                <wp:docPr id="1" name="Casella di testo 1"/>
                <wp:cNvGraphicFramePr/>
                <a:graphic xmlns:a="http://schemas.openxmlformats.org/drawingml/2006/main">
                  <a:graphicData uri="http://schemas.microsoft.com/office/word/2010/wordprocessingShape">
                    <wps:wsp>
                      <wps:cNvSpPr/>
                      <wps:spPr>
                        <a:xfrm>
                          <a:off x="0" y="0"/>
                          <a:ext cx="2882880" cy="210168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7D188B" w:rsidRDefault="004D2901">
                            <w:pPr>
                              <w:pStyle w:val="Contenutocornice"/>
                            </w:pPr>
                            <w:r>
                              <w:rPr>
                                <w:noProof/>
                              </w:rPr>
                              <w:drawing>
                                <wp:inline distT="0" distB="0" distL="0" distR="0">
                                  <wp:extent cx="2679065" cy="200406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6"/>
                                          <a:stretch>
                                            <a:fillRect/>
                                          </a:stretch>
                                        </pic:blipFill>
                                        <pic:spPr bwMode="auto">
                                          <a:xfrm>
                                            <a:off x="0" y="0"/>
                                            <a:ext cx="2679065" cy="2004060"/>
                                          </a:xfrm>
                                          <a:prstGeom prst="rect">
                                            <a:avLst/>
                                          </a:prstGeom>
                                        </pic:spPr>
                                      </pic:pic>
                                    </a:graphicData>
                                  </a:graphic>
                                </wp:inline>
                              </w:drawing>
                            </w:r>
                          </w:p>
                        </w:txbxContent>
                      </wps:txbx>
                      <wps:bodyPr>
                        <a:noAutofit/>
                      </wps:bodyPr>
                    </wps:wsp>
                  </a:graphicData>
                </a:graphic>
              </wp:anchor>
            </w:drawing>
          </mc:Choice>
          <mc:Fallback>
            <w:pict>
              <v:rect w14:anchorId="3166182C" id="Casella di testo 1" o:spid="_x0000_s1026" style="position:absolute;left:0;text-align:left;margin-left:0;margin-top:-.35pt;width:227.05pt;height:165.55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" o:allowincell="f" fillcolor="white [3201]" stroked="f" strokeweight=".5pt">
                <v:textbox>
                  <w:txbxContent>
                    <w:p w:rsidR="007D188B" w:rsidRDefault="004D2901">
                      <w:pPr>
                        <w:pStyle w:val="Contenutocornice"/>
                      </w:pPr>
                      <w:r>
                        <w:rPr>
                          <w:noProof/>
                        </w:rPr>
                        <w:drawing>
                          <wp:inline distT="0" distB="0" distL="0" distR="0">
                            <wp:extent cx="2679065" cy="200406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6"/>
                                    <a:stretch>
                                      <a:fillRect/>
                                    </a:stretch>
                                  </pic:blipFill>
                                  <pic:spPr bwMode="auto">
                                    <a:xfrm>
                                      <a:off x="0" y="0"/>
                                      <a:ext cx="2679065" cy="2004060"/>
                                    </a:xfrm>
                                    <a:prstGeom prst="rect">
                                      <a:avLst/>
                                    </a:prstGeom>
                                  </pic:spPr>
                                </pic:pic>
                              </a:graphicData>
                            </a:graphic>
                          </wp:inline>
                        </w:drawing>
                      </w:r>
                    </w:p>
                  </w:txbxContent>
                </v:textbox>
                <w10:wrap anchorx="margin"/>
              </v:rect>
            </w:pict>
          </mc:Fallback>
        </mc:AlternateConten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b/>
          <w:sz w:val="28"/>
          <w:szCs w:val="28"/>
        </w:rPr>
      </w:pPr>
      <w:r>
        <w:rPr>
          <w:rFonts w:ascii="Times New Roman" w:hAnsi="Times New Roman" w:cs="Times New Roman"/>
          <w:b/>
          <w:sz w:val="28"/>
          <w:szCs w:val="28"/>
        </w:rPr>
        <w:t>“ART OUTDOORS!”</w:t>
      </w:r>
    </w:p>
    <w:p w:rsidR="007D188B" w:rsidRDefault="004D2901">
      <w:pPr>
        <w:widowControl w:val="0"/>
        <w:spacing w:line="360" w:lineRule="auto"/>
        <w:ind w:right="1723"/>
        <w:jc w:val="both"/>
        <w:rPr>
          <w:rFonts w:ascii="Times New Roman" w:hAnsi="Times New Roman" w:cs="Times New Roman"/>
          <w:b/>
          <w:sz w:val="28"/>
          <w:szCs w:val="28"/>
        </w:rPr>
      </w:pPr>
      <w:r>
        <w:rPr>
          <w:rFonts w:ascii="Times New Roman" w:hAnsi="Times New Roman" w:cs="Times New Roman"/>
          <w:b/>
          <w:sz w:val="28"/>
          <w:szCs w:val="28"/>
        </w:rPr>
        <w:t>THE IMPRESSIONISTS</w:t>
      </w:r>
    </w:p>
    <w:p w:rsidR="007D188B" w:rsidRDefault="004D2901">
      <w:pPr>
        <w:widowControl w:val="0"/>
        <w:spacing w:line="360" w:lineRule="auto"/>
        <w:ind w:right="1723"/>
        <w:jc w:val="both"/>
        <w:rPr>
          <w:b/>
          <w:bCs/>
          <w:i/>
          <w:iCs/>
        </w:rPr>
      </w:pPr>
      <w:r>
        <w:rPr>
          <w:rFonts w:ascii="Times New Roman" w:hAnsi="Times New Roman" w:cs="Times New Roman"/>
          <w:b/>
          <w:bCs/>
          <w:i/>
          <w:iCs/>
          <w:sz w:val="24"/>
          <w:szCs w:val="24"/>
        </w:rPr>
        <w:t>Art and Design at grade 7</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Creator</w:t>
      </w:r>
      <w:r>
        <w:rPr>
          <w:rFonts w:ascii="Times New Roman" w:hAnsi="Times New Roman" w:cs="Times New Roman"/>
          <w:sz w:val="24"/>
          <w:szCs w:val="24"/>
        </w:rPr>
        <w:t>: DE SANTIS ANTONELLA</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Students’ profile</w:t>
      </w:r>
      <w:r>
        <w:rPr>
          <w:rFonts w:ascii="Times New Roman" w:hAnsi="Times New Roman" w:cs="Times New Roman"/>
          <w:sz w:val="24"/>
          <w:szCs w:val="24"/>
        </w:rPr>
        <w:t>: class 2C (lower secondary school), aged 11-12.</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pupils are collaborative and love working in groups through cooperative learning activities.</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They use the digital device that our school make available: IWB, TABLETS, PCs.</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They work on the </w:t>
      </w:r>
      <w:proofErr w:type="spellStart"/>
      <w:r>
        <w:rPr>
          <w:rFonts w:ascii="Times New Roman" w:hAnsi="Times New Roman" w:cs="Times New Roman"/>
          <w:sz w:val="24"/>
          <w:szCs w:val="24"/>
        </w:rPr>
        <w:t>Gsuite</w:t>
      </w:r>
      <w:proofErr w:type="spellEnd"/>
      <w:r>
        <w:rPr>
          <w:rFonts w:ascii="Times New Roman" w:hAnsi="Times New Roman" w:cs="Times New Roman"/>
          <w:sz w:val="24"/>
          <w:szCs w:val="24"/>
        </w:rPr>
        <w:t xml:space="preserve"> digital platform.</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Linguistic level</w:t>
      </w:r>
      <w:r>
        <w:rPr>
          <w:rFonts w:ascii="Times New Roman" w:hAnsi="Times New Roman" w:cs="Times New Roman"/>
          <w:sz w:val="24"/>
          <w:szCs w:val="24"/>
        </w:rPr>
        <w:t>: A2 (based on the Common European Framework Reference for Languages)</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Duration</w:t>
      </w:r>
      <w:r>
        <w:rPr>
          <w:rFonts w:ascii="Times New Roman" w:hAnsi="Times New Roman" w:cs="Times New Roman"/>
          <w:sz w:val="24"/>
          <w:szCs w:val="24"/>
        </w:rPr>
        <w:t>: 4 teaching periods (1 hour each)</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Competences</w:t>
      </w:r>
      <w:r>
        <w:rPr>
          <w:rFonts w:ascii="Times New Roman" w:hAnsi="Times New Roman" w:cs="Times New Roman"/>
          <w:sz w:val="24"/>
          <w:szCs w:val="24"/>
        </w:rPr>
        <w:t>:</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Surfing the Internet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Use of the 2.0 Web</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Knowing the artistic techniques used by the Impressionists</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Critical thinking.</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pupils from the class 2C (lower secondary school) are going to participate in the project; they will be divided into six groups.  Every teaching period is going to last one hour and the final product would be a “little work of art” inspired to one of the masterpieces by one impressionist artist, selected by each group.</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lastRenderedPageBreak/>
        <w:t>FIRST TEACHING PERIOD</w:t>
      </w: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30'</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Introduction to the main idea of the project</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group work (creation of the groups), discussion</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b/>
          <w:bCs/>
          <w:i/>
          <w:iCs/>
        </w:rPr>
      </w:pPr>
      <w:r>
        <w:rPr>
          <w:rFonts w:ascii="Times New Roman" w:hAnsi="Times New Roman" w:cs="Times New Roman"/>
          <w:b/>
          <w:bCs/>
          <w:i/>
          <w:iCs/>
          <w:sz w:val="24"/>
          <w:szCs w:val="24"/>
        </w:rPr>
        <w:t>2</w:t>
      </w:r>
      <w:r>
        <w:rPr>
          <w:rFonts w:ascii="Times New Roman" w:hAnsi="Times New Roman" w:cs="Times New Roman"/>
          <w:b/>
          <w:bCs/>
          <w:i/>
          <w:iCs/>
          <w:sz w:val="24"/>
          <w:szCs w:val="24"/>
          <w:vertAlign w:val="superscript"/>
        </w:rPr>
        <w:t>nd</w:t>
      </w:r>
      <w:r>
        <w:rPr>
          <w:rFonts w:ascii="Times New Roman" w:hAnsi="Times New Roman" w:cs="Times New Roman"/>
          <w:b/>
          <w:bCs/>
          <w:i/>
          <w:iCs/>
          <w:sz w:val="24"/>
          <w:szCs w:val="24"/>
        </w:rPr>
        <w:t xml:space="preserve"> activity:</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30'</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Video-projection, discussion</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xml:space="preserve">: group work, discussion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xml:space="preserve">: Under the guidance of the teacher, the pupils research some images of Impressionist works and choose the work of art they want to inspire to.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Then they do some research about the influence of the Impressionist movement on European countries.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pupils work in groups, in order to foster their collaborative and cooperative skills and to reach a common goal.</w:t>
      </w:r>
    </w:p>
    <w:p w:rsidR="001F24BE" w:rsidRDefault="00CC55F2">
      <w:pPr>
        <w:widowControl w:val="0"/>
        <w:spacing w:line="360" w:lineRule="auto"/>
        <w:ind w:right="1723"/>
        <w:jc w:val="both"/>
      </w:pPr>
      <w:hyperlink r:id="rId7" w:history="1">
        <w:r w:rsidR="001F24BE" w:rsidRPr="00DA0307">
          <w:rPr>
            <w:rStyle w:val="Collegamentoipertestuale"/>
          </w:rPr>
          <w:t>https://www.britannica.com/art/Impressionism-art</w:t>
        </w:r>
      </w:hyperlink>
    </w:p>
    <w:p w:rsidR="001F24BE" w:rsidRDefault="00CC55F2">
      <w:pPr>
        <w:widowControl w:val="0"/>
        <w:spacing w:line="360" w:lineRule="auto"/>
        <w:ind w:right="1723"/>
        <w:jc w:val="both"/>
      </w:pPr>
      <w:hyperlink r:id="rId8" w:history="1">
        <w:r w:rsidR="001F24BE" w:rsidRPr="00DA0307">
          <w:rPr>
            <w:rStyle w:val="Collegamentoipertestuale"/>
          </w:rPr>
          <w:t>https://www.tate.org.uk/art/art-terms/i/impressionism</w:t>
        </w:r>
      </w:hyperlink>
    </w:p>
    <w:p w:rsidR="001F24BE" w:rsidRDefault="00CC55F2">
      <w:pPr>
        <w:widowControl w:val="0"/>
        <w:spacing w:line="360" w:lineRule="auto"/>
        <w:ind w:right="1723"/>
        <w:jc w:val="both"/>
      </w:pPr>
      <w:hyperlink r:id="rId9" w:history="1">
        <w:r w:rsidR="001F24BE" w:rsidRPr="00DA0307">
          <w:rPr>
            <w:rStyle w:val="Collegamentoipertestuale"/>
          </w:rPr>
          <w:t>https://www.history.com/topics/art-history/impressionism</w:t>
        </w:r>
      </w:hyperlink>
    </w:p>
    <w:p w:rsidR="007D188B" w:rsidRDefault="00CC55F2">
      <w:pPr>
        <w:widowControl w:val="0"/>
        <w:spacing w:line="360" w:lineRule="auto"/>
        <w:ind w:right="1723"/>
        <w:jc w:val="both"/>
      </w:pPr>
      <w:hyperlink r:id="rId10" w:history="1">
        <w:r w:rsidR="00DE66B1" w:rsidRPr="00F90B75">
          <w:rPr>
            <w:rStyle w:val="Collegamentoipertestuale"/>
          </w:rPr>
          <w:t>https://www.youtube.com/watch?v=eYOeH-EF00s&amp;t=1244s</w:t>
        </w:r>
      </w:hyperlink>
    </w:p>
    <w:p w:rsidR="00DE66B1" w:rsidRDefault="00CC55F2">
      <w:pPr>
        <w:widowControl w:val="0"/>
        <w:spacing w:line="360" w:lineRule="auto"/>
        <w:ind w:right="1723"/>
        <w:jc w:val="both"/>
        <w:rPr>
          <w:rFonts w:ascii="Times New Roman" w:hAnsi="Times New Roman" w:cs="Times New Roman"/>
          <w:sz w:val="24"/>
          <w:szCs w:val="24"/>
        </w:rPr>
      </w:pPr>
      <w:hyperlink r:id="rId11" w:history="1">
        <w:r w:rsidR="00DE66B1" w:rsidRPr="00F90B75">
          <w:rPr>
            <w:rStyle w:val="Collegamentoipertestuale"/>
            <w:rFonts w:ascii="Times New Roman" w:hAnsi="Times New Roman" w:cs="Times New Roman"/>
            <w:sz w:val="24"/>
            <w:szCs w:val="24"/>
          </w:rPr>
          <w:t>https://www.youtube.com/watch?v=3jhHX_tpy70</w:t>
        </w:r>
      </w:hyperlink>
    </w:p>
    <w:p w:rsidR="00DE66B1" w:rsidRDefault="00DE66B1">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SECOND TEACHING PERIOD</w:t>
      </w: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4D2901">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60'</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Class organization</w:t>
      </w:r>
      <w:r>
        <w:rPr>
          <w:rFonts w:ascii="Times New Roman" w:hAnsi="Times New Roman" w:cs="Times New Roman"/>
          <w:sz w:val="24"/>
          <w:szCs w:val="24"/>
        </w:rPr>
        <w:t>: group work</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Realization of the work of art</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groups approach the out-and-out work, following these WORK PHASES:</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Observe and study the paintings they chose as inspiration for their final product</w:t>
      </w:r>
    </w:p>
    <w:p w:rsidR="007D188B" w:rsidRDefault="004D2901">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Focus on the knowledge of the main Impressionists and on their techniques;</w:t>
      </w:r>
    </w:p>
    <w:p w:rsidR="007D188B" w:rsidRDefault="004D2901">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Develop their work creatively</w:t>
      </w:r>
    </w:p>
    <w:p w:rsidR="007D188B" w:rsidRDefault="004D2901">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lastRenderedPageBreak/>
        <w:t>Create a work of art thanks to the information they have collected</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The theme and aim of the project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realization of a work of art through the techniques and the styles of the Impressionists.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xml:space="preserve">: the pupils are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the garden</w:t>
      </w:r>
      <w:bookmarkStart w:id="0" w:name="_Hlk95675819"/>
      <w:r>
        <w:rPr>
          <w:rFonts w:ascii="Times New Roman" w:hAnsi="Times New Roman" w:cs="Times New Roman"/>
          <w:sz w:val="24"/>
          <w:szCs w:val="24"/>
        </w:rPr>
        <w:t xml:space="preserve"> and start drawing, getting inspired by the work they have chosen</w:t>
      </w:r>
      <w:bookmarkEnd w:id="0"/>
      <w:r>
        <w:rPr>
          <w:rFonts w:ascii="Times New Roman" w:hAnsi="Times New Roman" w:cs="Times New Roman"/>
          <w:sz w:val="24"/>
          <w:szCs w:val="24"/>
        </w:rPr>
        <w:t>. Everyone puts in play all of their competences, in service to the entire group. During the realization of the painting, the pupils document the process of their activities by taking pictures and videos.</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3" behindDoc="0" locked="0" layoutInCell="0" allowOverlap="1" wp14:anchorId="00710C59">
                <wp:simplePos x="0" y="0"/>
                <wp:positionH relativeFrom="column">
                  <wp:posOffset>130810</wp:posOffset>
                </wp:positionH>
                <wp:positionV relativeFrom="paragraph">
                  <wp:posOffset>81915</wp:posOffset>
                </wp:positionV>
                <wp:extent cx="3074035" cy="2273935"/>
                <wp:effectExtent l="0" t="0" r="0" b="0"/>
                <wp:wrapNone/>
                <wp:docPr id="5" name="Casella di testo 3"/>
                <wp:cNvGraphicFramePr/>
                <a:graphic xmlns:a="http://schemas.openxmlformats.org/drawingml/2006/main">
                  <a:graphicData uri="http://schemas.microsoft.com/office/word/2010/wordprocessingShape">
                    <wps:wsp>
                      <wps:cNvSpPr/>
                      <wps:spPr>
                        <a:xfrm>
                          <a:off x="0" y="0"/>
                          <a:ext cx="3073320" cy="2273400"/>
                        </a:xfrm>
                        <a:prstGeom prst="rect">
                          <a:avLst/>
                        </a:prstGeom>
                        <a:noFill/>
                        <a:ln w="6350">
                          <a:noFill/>
                        </a:ln>
                      </wps:spPr>
                      <wps:style>
                        <a:lnRef idx="0">
                          <a:scrgbClr r="0" g="0" b="0"/>
                        </a:lnRef>
                        <a:fillRef idx="0">
                          <a:scrgbClr r="0" g="0" b="0"/>
                        </a:fillRef>
                        <a:effectRef idx="0">
                          <a:scrgbClr r="0" g="0" b="0"/>
                        </a:effectRef>
                        <a:fontRef idx="minor"/>
                      </wps:style>
                      <wps:txbx>
                        <w:txbxContent>
                          <w:p w:rsidR="007D188B" w:rsidRDefault="004D2901">
                            <w:pPr>
                              <w:pStyle w:val="Contenutocornice"/>
                              <w:rPr>
                                <w:color w:val="FFFFFF" w:themeColor="background1"/>
                                <w14:textFill>
                                  <w14:noFill/>
                                </w14:textFill>
                              </w:rPr>
                            </w:pPr>
                            <w:r>
                              <w:rPr>
                                <w:noProof/>
                              </w:rPr>
                              <w:drawing>
                                <wp:inline distT="0" distB="0" distL="0" distR="0">
                                  <wp:extent cx="2476500" cy="1781175"/>
                                  <wp:effectExtent l="0" t="0" r="0" b="0"/>
                                  <wp:docPr id="7" name="Immagine 4" descr="Claude Monet, I papa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descr="Claude Monet, I papaveri"/>
                                          <pic:cNvPicPr>
                                            <a:picLocks noChangeAspect="1" noChangeArrowheads="1"/>
                                          </pic:cNvPicPr>
                                        </pic:nvPicPr>
                                        <pic:blipFill>
                                          <a:blip r:embed="rId12"/>
                                          <a:stretch>
                                            <a:fillRect/>
                                          </a:stretch>
                                        </pic:blipFill>
                                        <pic:spPr bwMode="auto">
                                          <a:xfrm>
                                            <a:off x="0" y="0"/>
                                            <a:ext cx="2476500" cy="1781175"/>
                                          </a:xfrm>
                                          <a:prstGeom prst="rect">
                                            <a:avLst/>
                                          </a:prstGeom>
                                        </pic:spPr>
                                      </pic:pic>
                                    </a:graphicData>
                                  </a:graphic>
                                </wp:inline>
                              </w:drawing>
                            </w:r>
                          </w:p>
                        </w:txbxContent>
                      </wps:txbx>
                      <wps:bodyPr>
                        <a:noAutofit/>
                      </wps:bodyPr>
                    </wps:wsp>
                  </a:graphicData>
                </a:graphic>
              </wp:anchor>
            </w:drawing>
          </mc:Choice>
          <mc:Fallback>
            <w:pict>
              <v:rect w14:anchorId="00710C59" id="Casella di testo 3" o:spid="_x0000_s1027" style="position:absolute;left:0;text-align:left;margin-left:10.3pt;margin-top:6.45pt;width:242.05pt;height:179.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" o:allowincell="f" filled="f" stroked="f" strokeweight=".5pt">
                <v:textbox>
                  <w:txbxContent>
                    <w:p w:rsidR="007D188B" w:rsidRDefault="004D2901">
                      <w:pPr>
                        <w:pStyle w:val="Contenutocornice"/>
                        <w:rPr>
                          <w:color w:val="FFFFFF" w:themeColor="background1"/>
                          <w14:textFill>
                            <w14:noFill/>
                          </w14:textFill>
                        </w:rPr>
                      </w:pPr>
                      <w:r>
                        <w:rPr>
                          <w:noProof/>
                        </w:rPr>
                        <w:drawing>
                          <wp:inline distT="0" distB="0" distL="0" distR="0">
                            <wp:extent cx="2476500" cy="1781175"/>
                            <wp:effectExtent l="0" t="0" r="0" b="0"/>
                            <wp:docPr id="7" name="Immagine 4" descr="Claude Monet, I papa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descr="Claude Monet, I papaveri"/>
                                    <pic:cNvPicPr>
                                      <a:picLocks noChangeAspect="1" noChangeArrowheads="1"/>
                                    </pic:cNvPicPr>
                                  </pic:nvPicPr>
                                  <pic:blipFill>
                                    <a:blip r:embed="rId12"/>
                                    <a:stretch>
                                      <a:fillRect/>
                                    </a:stretch>
                                  </pic:blipFill>
                                  <pic:spPr bwMode="auto">
                                    <a:xfrm>
                                      <a:off x="0" y="0"/>
                                      <a:ext cx="2476500" cy="1781175"/>
                                    </a:xfrm>
                                    <a:prstGeom prst="rect">
                                      <a:avLst/>
                                    </a:prstGeom>
                                  </pic:spPr>
                                </pic:pic>
                              </a:graphicData>
                            </a:graphic>
                          </wp:inline>
                        </w:drawing>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5" behindDoc="0" locked="0" layoutInCell="0" allowOverlap="1" wp14:anchorId="525A7048">
                <wp:simplePos x="0" y="0"/>
                <wp:positionH relativeFrom="column">
                  <wp:posOffset>3426460</wp:posOffset>
                </wp:positionH>
                <wp:positionV relativeFrom="paragraph">
                  <wp:posOffset>97790</wp:posOffset>
                </wp:positionV>
                <wp:extent cx="2673985" cy="1816735"/>
                <wp:effectExtent l="0" t="0" r="0" b="0"/>
                <wp:wrapNone/>
                <wp:docPr id="9" name="Casella di testo 6"/>
                <wp:cNvGraphicFramePr/>
                <a:graphic xmlns:a="http://schemas.openxmlformats.org/drawingml/2006/main">
                  <a:graphicData uri="http://schemas.microsoft.com/office/word/2010/wordprocessingShape">
                    <wps:wsp>
                      <wps:cNvSpPr/>
                      <wps:spPr>
                        <a:xfrm>
                          <a:off x="0" y="0"/>
                          <a:ext cx="2673360" cy="18162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7D188B" w:rsidRDefault="004D2901">
                            <w:pPr>
                              <w:pStyle w:val="Contenutocornice"/>
                            </w:pPr>
                            <w:r>
                              <w:rPr>
                                <w:noProof/>
                              </w:rPr>
                              <w:drawing>
                                <wp:inline distT="0" distB="0" distL="0" distR="0">
                                  <wp:extent cx="2495550" cy="1701800"/>
                                  <wp:effectExtent l="0" t="0" r="0" b="0"/>
                                  <wp:docPr id="11" name="Immagine 7" descr="Cla ude Monet, Impression, soleil 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7" descr="Cla ude Monet, Impression, soleil levant"/>
                                          <pic:cNvPicPr>
                                            <a:picLocks noChangeAspect="1" noChangeArrowheads="1"/>
                                          </pic:cNvPicPr>
                                        </pic:nvPicPr>
                                        <pic:blipFill>
                                          <a:blip r:embed="rId13"/>
                                          <a:stretch>
                                            <a:fillRect/>
                                          </a:stretch>
                                        </pic:blipFill>
                                        <pic:spPr bwMode="auto">
                                          <a:xfrm>
                                            <a:off x="0" y="0"/>
                                            <a:ext cx="2495550" cy="1701800"/>
                                          </a:xfrm>
                                          <a:prstGeom prst="rect">
                                            <a:avLst/>
                                          </a:prstGeom>
                                        </pic:spPr>
                                      </pic:pic>
                                    </a:graphicData>
                                  </a:graphic>
                                </wp:inline>
                              </w:drawing>
                            </w:r>
                          </w:p>
                        </w:txbxContent>
                      </wps:txbx>
                      <wps:bodyPr>
                        <a:noAutofit/>
                      </wps:bodyPr>
                    </wps:wsp>
                  </a:graphicData>
                </a:graphic>
              </wp:anchor>
            </w:drawing>
          </mc:Choice>
          <mc:Fallback>
            <w:pict>
              <v:rect w14:anchorId="525A7048" id="Casella di testo 6" o:spid="_x0000_s1028" style="position:absolute;left:0;text-align:left;margin-left:269.8pt;margin-top:7.7pt;width:210.55pt;height:143.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" o:allowincell="f" fillcolor="white [3201]" stroked="f" strokeweight=".5pt">
                <v:textbox>
                  <w:txbxContent>
                    <w:p w:rsidR="007D188B" w:rsidRDefault="004D2901">
                      <w:pPr>
                        <w:pStyle w:val="Contenutocornice"/>
                      </w:pPr>
                      <w:r>
                        <w:rPr>
                          <w:noProof/>
                        </w:rPr>
                        <w:drawing>
                          <wp:inline distT="0" distB="0" distL="0" distR="0">
                            <wp:extent cx="2495550" cy="1701800"/>
                            <wp:effectExtent l="0" t="0" r="0" b="0"/>
                            <wp:docPr id="11" name="Immagine 7" descr="Cla ude Monet, Impression, soleil 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7" descr="Cla ude Monet, Impression, soleil levant"/>
                                    <pic:cNvPicPr>
                                      <a:picLocks noChangeAspect="1" noChangeArrowheads="1"/>
                                    </pic:cNvPicPr>
                                  </pic:nvPicPr>
                                  <pic:blipFill>
                                    <a:blip r:embed="rId13"/>
                                    <a:stretch>
                                      <a:fillRect/>
                                    </a:stretch>
                                  </pic:blipFill>
                                  <pic:spPr bwMode="auto">
                                    <a:xfrm>
                                      <a:off x="0" y="0"/>
                                      <a:ext cx="2495550" cy="1701800"/>
                                    </a:xfrm>
                                    <a:prstGeom prst="rect">
                                      <a:avLst/>
                                    </a:prstGeom>
                                  </pic:spPr>
                                </pic:pic>
                              </a:graphicData>
                            </a:graphic>
                          </wp:inline>
                        </w:drawing>
                      </w:r>
                    </w:p>
                  </w:txbxContent>
                </v:textbox>
              </v:rect>
            </w:pict>
          </mc:Fallback>
        </mc:AlternateConten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4" behindDoc="0" locked="0" layoutInCell="0" allowOverlap="1" wp14:anchorId="05EE38CD">
                <wp:simplePos x="0" y="0"/>
                <wp:positionH relativeFrom="column">
                  <wp:posOffset>156210</wp:posOffset>
                </wp:positionH>
                <wp:positionV relativeFrom="paragraph">
                  <wp:posOffset>95885</wp:posOffset>
                </wp:positionV>
                <wp:extent cx="2908935" cy="318135"/>
                <wp:effectExtent l="0" t="0" r="0" b="6350"/>
                <wp:wrapNone/>
                <wp:docPr id="13" name="Casella di testo 5"/>
                <wp:cNvGraphicFramePr/>
                <a:graphic xmlns:a="http://schemas.openxmlformats.org/drawingml/2006/main">
                  <a:graphicData uri="http://schemas.microsoft.com/office/word/2010/wordprocessingShape">
                    <wps:wsp>
                      <wps:cNvSpPr/>
                      <wps:spPr>
                        <a:xfrm>
                          <a:off x="0" y="0"/>
                          <a:ext cx="2908440" cy="317520"/>
                        </a:xfrm>
                        <a:prstGeom prst="rect">
                          <a:avLst/>
                        </a:prstGeom>
                        <a:noFill/>
                        <a:ln w="6350">
                          <a:noFill/>
                        </a:ln>
                      </wps:spPr>
                      <wps:style>
                        <a:lnRef idx="0">
                          <a:scrgbClr r="0" g="0" b="0"/>
                        </a:lnRef>
                        <a:fillRef idx="0">
                          <a:scrgbClr r="0" g="0" b="0"/>
                        </a:fillRef>
                        <a:effectRef idx="0">
                          <a:scrgbClr r="0" g="0" b="0"/>
                        </a:effectRef>
                        <a:fontRef idx="minor"/>
                      </wps:style>
                      <wps:txbx>
                        <w:txbxContent>
                          <w:p w:rsidR="007D188B" w:rsidRDefault="004D2901">
                            <w:pPr>
                              <w:pStyle w:val="Contenutocornice"/>
                              <w:rPr>
                                <w:sz w:val="16"/>
                                <w:szCs w:val="16"/>
                              </w:rPr>
                            </w:pPr>
                            <w:r>
                              <w:rPr>
                                <w:color w:val="666666"/>
                                <w:sz w:val="16"/>
                                <w:szCs w:val="16"/>
                                <w:shd w:val="clear" w:color="auto" w:fill="FFFFFF"/>
                              </w:rPr>
                              <w:t xml:space="preserve">Claude Monet, Poppies (1873), </w:t>
                            </w:r>
                            <w:proofErr w:type="spellStart"/>
                            <w:r>
                              <w:rPr>
                                <w:color w:val="666666"/>
                                <w:sz w:val="16"/>
                                <w:szCs w:val="16"/>
                                <w:shd w:val="clear" w:color="auto" w:fill="FFFFFF"/>
                              </w:rPr>
                              <w:t>Musée</w:t>
                            </w:r>
                            <w:proofErr w:type="spellEnd"/>
                            <w:r>
                              <w:rPr>
                                <w:color w:val="666666"/>
                                <w:sz w:val="16"/>
                                <w:szCs w:val="16"/>
                                <w:shd w:val="clear" w:color="auto" w:fill="FFFFFF"/>
                              </w:rPr>
                              <w:t xml:space="preserve"> d’Orsay</w:t>
                            </w:r>
                          </w:p>
                        </w:txbxContent>
                      </wps:txbx>
                      <wps:bodyPr>
                        <a:noAutofit/>
                      </wps:bodyPr>
                    </wps:wsp>
                  </a:graphicData>
                </a:graphic>
              </wp:anchor>
            </w:drawing>
          </mc:Choice>
          <mc:Fallback>
            <w:pict>
              <v:rect w14:anchorId="05EE38CD" id="Casella di testo 5" o:spid="_x0000_s1029" style="position:absolute;left:0;text-align:left;margin-left:12.3pt;margin-top:7.55pt;width:229.05pt;height:25.0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" o:allowincell="f" filled="f" stroked="f" strokeweight=".5pt">
                <v:textbox>
                  <w:txbxContent>
                    <w:p w:rsidR="007D188B" w:rsidRDefault="004D2901">
                      <w:pPr>
                        <w:pStyle w:val="Contenutocornice"/>
                        <w:rPr>
                          <w:sz w:val="16"/>
                          <w:szCs w:val="16"/>
                        </w:rPr>
                      </w:pPr>
                      <w:r>
                        <w:rPr>
                          <w:color w:val="666666"/>
                          <w:sz w:val="16"/>
                          <w:szCs w:val="16"/>
                          <w:shd w:val="clear" w:color="auto" w:fill="FFFFFF"/>
                        </w:rPr>
                        <w:t xml:space="preserve">Claude Monet, Poppies (1873), </w:t>
                      </w:r>
                      <w:proofErr w:type="spellStart"/>
                      <w:r>
                        <w:rPr>
                          <w:color w:val="666666"/>
                          <w:sz w:val="16"/>
                          <w:szCs w:val="16"/>
                          <w:shd w:val="clear" w:color="auto" w:fill="FFFFFF"/>
                        </w:rPr>
                        <w:t>Musée</w:t>
                      </w:r>
                      <w:proofErr w:type="spellEnd"/>
                      <w:r>
                        <w:rPr>
                          <w:color w:val="666666"/>
                          <w:sz w:val="16"/>
                          <w:szCs w:val="16"/>
                          <w:shd w:val="clear" w:color="auto" w:fill="FFFFFF"/>
                        </w:rPr>
                        <w:t xml:space="preserve"> d’Orsay</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0" allowOverlap="1" wp14:anchorId="48E04E38">
                <wp:simplePos x="0" y="0"/>
                <wp:positionH relativeFrom="margin">
                  <wp:posOffset>3470910</wp:posOffset>
                </wp:positionH>
                <wp:positionV relativeFrom="paragraph">
                  <wp:posOffset>32385</wp:posOffset>
                </wp:positionV>
                <wp:extent cx="2908935" cy="375285"/>
                <wp:effectExtent l="0" t="0" r="0" b="6350"/>
                <wp:wrapNone/>
                <wp:docPr id="15" name="Casella di testo 8"/>
                <wp:cNvGraphicFramePr/>
                <a:graphic xmlns:a="http://schemas.openxmlformats.org/drawingml/2006/main">
                  <a:graphicData uri="http://schemas.microsoft.com/office/word/2010/wordprocessingShape">
                    <wps:wsp>
                      <wps:cNvSpPr/>
                      <wps:spPr>
                        <a:xfrm>
                          <a:off x="0" y="0"/>
                          <a:ext cx="2908440" cy="374760"/>
                        </a:xfrm>
                        <a:prstGeom prst="rect">
                          <a:avLst/>
                        </a:prstGeom>
                        <a:noFill/>
                        <a:ln w="6350">
                          <a:noFill/>
                        </a:ln>
                      </wps:spPr>
                      <wps:style>
                        <a:lnRef idx="0">
                          <a:scrgbClr r="0" g="0" b="0"/>
                        </a:lnRef>
                        <a:fillRef idx="0">
                          <a:scrgbClr r="0" g="0" b="0"/>
                        </a:fillRef>
                        <a:effectRef idx="0">
                          <a:scrgbClr r="0" g="0" b="0"/>
                        </a:effectRef>
                        <a:fontRef idx="minor"/>
                      </wps:style>
                      <wps:txbx>
                        <w:txbxContent>
                          <w:p w:rsidR="007D188B" w:rsidRDefault="004D2901">
                            <w:pPr>
                              <w:pStyle w:val="Contenutocornice"/>
                              <w:rPr>
                                <w:sz w:val="16"/>
                                <w:szCs w:val="16"/>
                              </w:rPr>
                            </w:pPr>
                            <w:r>
                              <w:rPr>
                                <w:color w:val="666666"/>
                                <w:sz w:val="16"/>
                                <w:szCs w:val="16"/>
                                <w:shd w:val="clear" w:color="auto" w:fill="FFFFFF"/>
                              </w:rPr>
                              <w:t xml:space="preserve">Claude Monet, Impression, soleil levant, 1872, </w:t>
                            </w:r>
                            <w:proofErr w:type="spellStart"/>
                            <w:r>
                              <w:rPr>
                                <w:color w:val="666666"/>
                                <w:sz w:val="16"/>
                                <w:szCs w:val="16"/>
                                <w:shd w:val="clear" w:color="auto" w:fill="FFFFFF"/>
                              </w:rPr>
                              <w:t>Musée</w:t>
                            </w:r>
                            <w:proofErr w:type="spellEnd"/>
                            <w:r>
                              <w:rPr>
                                <w:color w:val="666666"/>
                                <w:sz w:val="16"/>
                                <w:szCs w:val="16"/>
                                <w:shd w:val="clear" w:color="auto" w:fill="FFFFFF"/>
                              </w:rPr>
                              <w:t xml:space="preserve"> </w:t>
                            </w:r>
                            <w:proofErr w:type="spellStart"/>
                            <w:r>
                              <w:rPr>
                                <w:color w:val="666666"/>
                                <w:sz w:val="16"/>
                                <w:szCs w:val="16"/>
                                <w:shd w:val="clear" w:color="auto" w:fill="FFFFFF"/>
                              </w:rPr>
                              <w:t>Marmottan</w:t>
                            </w:r>
                            <w:proofErr w:type="spellEnd"/>
                            <w:r>
                              <w:rPr>
                                <w:color w:val="666666"/>
                                <w:sz w:val="16"/>
                                <w:szCs w:val="16"/>
                                <w:shd w:val="clear" w:color="auto" w:fill="FFFFFF"/>
                              </w:rPr>
                              <w:t xml:space="preserve"> Monet, Parigi</w:t>
                            </w:r>
                          </w:p>
                        </w:txbxContent>
                      </wps:txbx>
                      <wps:bodyPr>
                        <a:noAutofit/>
                      </wps:bodyPr>
                    </wps:wsp>
                  </a:graphicData>
                </a:graphic>
              </wp:anchor>
            </w:drawing>
          </mc:Choice>
          <mc:Fallback>
            <w:pict>
              <v:rect w14:anchorId="48E04E38" id="Casella di testo 8" o:spid="_x0000_s1030" style="position:absolute;left:0;text-align:left;margin-left:273.3pt;margin-top:2.55pt;width:229.05pt;height:29.55pt;z-index: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" o:allowincell="f" filled="f" stroked="f" strokeweight=".5pt">
                <v:textbox>
                  <w:txbxContent>
                    <w:p w:rsidR="007D188B" w:rsidRDefault="004D2901">
                      <w:pPr>
                        <w:pStyle w:val="Contenutocornice"/>
                        <w:rPr>
                          <w:sz w:val="16"/>
                          <w:szCs w:val="16"/>
                        </w:rPr>
                      </w:pPr>
                      <w:r>
                        <w:rPr>
                          <w:color w:val="666666"/>
                          <w:sz w:val="16"/>
                          <w:szCs w:val="16"/>
                          <w:shd w:val="clear" w:color="auto" w:fill="FFFFFF"/>
                        </w:rPr>
                        <w:t xml:space="preserve">Claude Monet, Impression, soleil levant, 1872, </w:t>
                      </w:r>
                      <w:proofErr w:type="spellStart"/>
                      <w:r>
                        <w:rPr>
                          <w:color w:val="666666"/>
                          <w:sz w:val="16"/>
                          <w:szCs w:val="16"/>
                          <w:shd w:val="clear" w:color="auto" w:fill="FFFFFF"/>
                        </w:rPr>
                        <w:t>Musée</w:t>
                      </w:r>
                      <w:proofErr w:type="spellEnd"/>
                      <w:r>
                        <w:rPr>
                          <w:color w:val="666666"/>
                          <w:sz w:val="16"/>
                          <w:szCs w:val="16"/>
                          <w:shd w:val="clear" w:color="auto" w:fill="FFFFFF"/>
                        </w:rPr>
                        <w:t xml:space="preserve"> </w:t>
                      </w:r>
                      <w:proofErr w:type="spellStart"/>
                      <w:r>
                        <w:rPr>
                          <w:color w:val="666666"/>
                          <w:sz w:val="16"/>
                          <w:szCs w:val="16"/>
                          <w:shd w:val="clear" w:color="auto" w:fill="FFFFFF"/>
                        </w:rPr>
                        <w:t>Marmottan</w:t>
                      </w:r>
                      <w:proofErr w:type="spellEnd"/>
                      <w:r>
                        <w:rPr>
                          <w:color w:val="666666"/>
                          <w:sz w:val="16"/>
                          <w:szCs w:val="16"/>
                          <w:shd w:val="clear" w:color="auto" w:fill="FFFFFF"/>
                        </w:rPr>
                        <w:t xml:space="preserve"> Monet, Parigi</w:t>
                      </w:r>
                    </w:p>
                  </w:txbxContent>
                </v:textbox>
                <w10:wrap anchorx="margin"/>
              </v:rect>
            </w:pict>
          </mc:Fallback>
        </mc:AlternateContent>
      </w: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7D188B">
      <w:pPr>
        <w:widowControl w:val="0"/>
        <w:spacing w:line="360" w:lineRule="auto"/>
        <w:ind w:right="1723"/>
        <w:jc w:val="both"/>
        <w:rPr>
          <w:rFonts w:ascii="Times New Roman" w:hAnsi="Times New Roman" w:cs="Times New Roman"/>
          <w:b/>
          <w:sz w:val="24"/>
          <w:szCs w:val="24"/>
        </w:rPr>
      </w:pPr>
    </w:p>
    <w:p w:rsidR="007D188B"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THIRD TEACHING PERIOD</w:t>
      </w:r>
    </w:p>
    <w:p w:rsidR="007D188B" w:rsidRDefault="004D2901">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sz w:val="24"/>
          <w:szCs w:val="24"/>
        </w:rPr>
        <w:t>: 60'</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Realization of the work of art</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The theme and aim of the project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realization of a work of art through the techniques and the styles of the Impressionists. </w:t>
      </w:r>
    </w:p>
    <w:p w:rsidR="001F24BE"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the pupils finish their work in the garden. During the realization of the painting, the pupils document the process of their activities by taking pictures and videos.</w:t>
      </w:r>
    </w:p>
    <w:p w:rsidR="007D188B" w:rsidRDefault="007D188B">
      <w:pPr>
        <w:widowControl w:val="0"/>
        <w:spacing w:line="360" w:lineRule="auto"/>
        <w:ind w:right="1723"/>
        <w:jc w:val="both"/>
        <w:rPr>
          <w:rFonts w:ascii="Times New Roman" w:hAnsi="Times New Roman" w:cs="Times New Roman"/>
          <w:sz w:val="24"/>
          <w:szCs w:val="24"/>
        </w:rPr>
      </w:pPr>
    </w:p>
    <w:p w:rsidR="007D188B"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FOURTH TEACHING PERIOD</w:t>
      </w:r>
    </w:p>
    <w:p w:rsidR="007D188B" w:rsidRDefault="004D2901">
      <w:pPr>
        <w:widowControl w:val="0"/>
        <w:spacing w:line="360" w:lineRule="auto"/>
        <w:ind w:right="1723"/>
        <w:jc w:val="both"/>
        <w:rPr>
          <w:rFonts w:ascii="Times New Roman" w:hAnsi="Times New Roman" w:cs="Times New Roman"/>
          <w:b/>
          <w:bCs/>
          <w:i/>
          <w:iCs/>
          <w:sz w:val="24"/>
          <w:szCs w:val="24"/>
        </w:rPr>
      </w:pPr>
      <w:r>
        <w:rPr>
          <w:rFonts w:ascii="Times New Roman" w:hAnsi="Times New Roman" w:cs="Times New Roman"/>
          <w:b/>
          <w:bCs/>
          <w:i/>
          <w:iCs/>
          <w:sz w:val="24"/>
          <w:szCs w:val="24"/>
        </w:rPr>
        <w:t>1</w:t>
      </w:r>
      <w:r>
        <w:rPr>
          <w:rFonts w:ascii="Times New Roman" w:hAnsi="Times New Roman" w:cs="Times New Roman"/>
          <w:b/>
          <w:bCs/>
          <w:i/>
          <w:iCs/>
          <w:sz w:val="24"/>
          <w:szCs w:val="24"/>
          <w:vertAlign w:val="superscript"/>
        </w:rPr>
        <w:t>st</w:t>
      </w:r>
      <w:r>
        <w:rPr>
          <w:rFonts w:ascii="Times New Roman" w:hAnsi="Times New Roman" w:cs="Times New Roman"/>
          <w:b/>
          <w:bCs/>
          <w:i/>
          <w:iCs/>
          <w:sz w:val="24"/>
          <w:szCs w:val="24"/>
        </w:rPr>
        <w:t xml:space="preserve"> activity (DISSEMINATION)</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Time</w:t>
      </w:r>
      <w:r>
        <w:rPr>
          <w:rFonts w:ascii="Times New Roman" w:hAnsi="Times New Roman" w:cs="Times New Roman"/>
          <w:b/>
          <w:sz w:val="24"/>
          <w:szCs w:val="24"/>
        </w:rPr>
        <w:t>: 60'</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Type of activity:</w:t>
      </w:r>
      <w:r>
        <w:rPr>
          <w:rFonts w:ascii="Times New Roman" w:hAnsi="Times New Roman" w:cs="Times New Roman"/>
          <w:sz w:val="24"/>
          <w:szCs w:val="24"/>
        </w:rPr>
        <w:t xml:space="preserve"> Realization of a </w:t>
      </w:r>
      <w:r>
        <w:rPr>
          <w:rFonts w:ascii="Times New Roman" w:hAnsi="Times New Roman" w:cs="Times New Roman"/>
          <w:b/>
          <w:sz w:val="24"/>
          <w:szCs w:val="24"/>
        </w:rPr>
        <w:t>PowerPoint</w:t>
      </w:r>
      <w:r>
        <w:rPr>
          <w:rFonts w:ascii="Times New Roman" w:hAnsi="Times New Roman" w:cs="Times New Roman"/>
          <w:sz w:val="24"/>
          <w:szCs w:val="24"/>
        </w:rPr>
        <w:t xml:space="preserve"> Presentation</w:t>
      </w:r>
      <w:r w:rsidR="00FD30FF">
        <w:rPr>
          <w:rFonts w:ascii="Times New Roman" w:hAnsi="Times New Roman" w:cs="Times New Roman"/>
          <w:sz w:val="24"/>
          <w:szCs w:val="24"/>
        </w:rPr>
        <w:t xml:space="preserve"> (in Italian and English)</w:t>
      </w:r>
      <w:r>
        <w:rPr>
          <w:rFonts w:ascii="Times New Roman" w:hAnsi="Times New Roman" w:cs="Times New Roman"/>
          <w:sz w:val="24"/>
          <w:szCs w:val="24"/>
        </w:rPr>
        <w:t xml:space="preserve">: each group presents its research and the work they have produced.  </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lastRenderedPageBreak/>
        <w:t>Class organization</w:t>
      </w:r>
      <w:r>
        <w:rPr>
          <w:rFonts w:ascii="Times New Roman" w:hAnsi="Times New Roman" w:cs="Times New Roman"/>
          <w:sz w:val="24"/>
          <w:szCs w:val="24"/>
        </w:rPr>
        <w:t>: whole class, discussion</w:t>
      </w:r>
    </w:p>
    <w:p w:rsidR="007D188B" w:rsidRDefault="004D2901">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bCs/>
          <w:sz w:val="24"/>
          <w:szCs w:val="24"/>
        </w:rPr>
        <w:t>Actions/Tasks</w:t>
      </w:r>
      <w:r>
        <w:rPr>
          <w:rFonts w:ascii="Times New Roman" w:hAnsi="Times New Roman" w:cs="Times New Roman"/>
          <w:sz w:val="24"/>
          <w:szCs w:val="24"/>
        </w:rPr>
        <w:t xml:space="preserve">: The pupils realize a </w:t>
      </w:r>
      <w:proofErr w:type="spellStart"/>
      <w:r>
        <w:rPr>
          <w:rFonts w:ascii="Times New Roman" w:hAnsi="Times New Roman" w:cs="Times New Roman"/>
          <w:sz w:val="24"/>
          <w:szCs w:val="24"/>
        </w:rPr>
        <w:t>multimedial</w:t>
      </w:r>
      <w:proofErr w:type="spellEnd"/>
      <w:r>
        <w:rPr>
          <w:rFonts w:ascii="Times New Roman" w:hAnsi="Times New Roman" w:cs="Times New Roman"/>
          <w:sz w:val="24"/>
          <w:szCs w:val="24"/>
        </w:rPr>
        <w:t xml:space="preserve"> product through </w:t>
      </w:r>
      <w:r>
        <w:rPr>
          <w:rFonts w:ascii="Times New Roman" w:hAnsi="Times New Roman" w:cs="Times New Roman"/>
          <w:b/>
          <w:sz w:val="24"/>
          <w:szCs w:val="24"/>
        </w:rPr>
        <w:t>PowerPoint</w:t>
      </w:r>
      <w:r>
        <w:rPr>
          <w:rFonts w:ascii="Times New Roman" w:hAnsi="Times New Roman" w:cs="Times New Roman"/>
          <w:sz w:val="24"/>
          <w:szCs w:val="24"/>
        </w:rPr>
        <w:t xml:space="preserve">, in which they include the images and pictures that document their process of creation: the images of the works of art they inspired to and the pictures of the phases of the realization of their product in the garden. </w:t>
      </w:r>
    </w:p>
    <w:p w:rsidR="001F24BE" w:rsidRDefault="004D2901">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sz w:val="24"/>
          <w:szCs w:val="24"/>
        </w:rPr>
        <w:t xml:space="preserve">At the end of the lesson, the pupils take a quiz on </w:t>
      </w:r>
      <w:r>
        <w:rPr>
          <w:rFonts w:ascii="Times New Roman" w:hAnsi="Times New Roman" w:cs="Times New Roman"/>
          <w:b/>
          <w:sz w:val="24"/>
          <w:szCs w:val="24"/>
        </w:rPr>
        <w:t xml:space="preserve">WORDWALL: </w:t>
      </w:r>
    </w:p>
    <w:p w:rsidR="001F24BE" w:rsidRDefault="001F24BE">
      <w:pPr>
        <w:widowControl w:val="0"/>
        <w:spacing w:line="360" w:lineRule="auto"/>
        <w:ind w:right="1723"/>
        <w:jc w:val="both"/>
      </w:pPr>
    </w:p>
    <w:p w:rsidR="004E3A2A" w:rsidRDefault="00CC55F2">
      <w:pPr>
        <w:widowControl w:val="0"/>
        <w:spacing w:line="360" w:lineRule="auto"/>
        <w:ind w:right="1723"/>
        <w:jc w:val="both"/>
        <w:rPr>
          <w:rStyle w:val="CollegamentoInternet"/>
        </w:rPr>
      </w:pPr>
      <w:hyperlink r:id="rId14" w:history="1">
        <w:r w:rsidR="004E3A2A" w:rsidRPr="00DA0307">
          <w:rPr>
            <w:rStyle w:val="Collegamentoipertestuale"/>
          </w:rPr>
          <w:t>https://wordwall.net/it/re</w:t>
        </w:r>
        <w:bookmarkStart w:id="1" w:name="_GoBack"/>
        <w:bookmarkEnd w:id="1"/>
        <w:r w:rsidR="004E3A2A" w:rsidRPr="00DA0307">
          <w:rPr>
            <w:rStyle w:val="Collegamentoipertestuale"/>
          </w:rPr>
          <w:t>s</w:t>
        </w:r>
        <w:r w:rsidR="004E3A2A" w:rsidRPr="00DA0307">
          <w:rPr>
            <w:rStyle w:val="Collegamentoipertestuale"/>
          </w:rPr>
          <w:t>ource/29011031</w:t>
        </w:r>
      </w:hyperlink>
    </w:p>
    <w:p w:rsidR="004E3A2A" w:rsidRDefault="004E3A2A">
      <w:pPr>
        <w:widowControl w:val="0"/>
        <w:spacing w:line="360" w:lineRule="auto"/>
        <w:ind w:right="1723"/>
        <w:jc w:val="both"/>
        <w:rPr>
          <w:rStyle w:val="CollegamentoInternet"/>
        </w:rPr>
      </w:pPr>
    </w:p>
    <w:p w:rsidR="00D22C65" w:rsidRDefault="00D22C65">
      <w:pPr>
        <w:widowControl w:val="0"/>
        <w:spacing w:line="360" w:lineRule="auto"/>
        <w:ind w:right="1723"/>
        <w:jc w:val="both"/>
        <w:rPr>
          <w:rStyle w:val="CollegamentoInternet"/>
        </w:rPr>
      </w:pPr>
    </w:p>
    <w:p w:rsidR="00D22C65" w:rsidRDefault="00D22C65">
      <w:pPr>
        <w:widowControl w:val="0"/>
        <w:spacing w:line="360" w:lineRule="auto"/>
        <w:ind w:right="1723"/>
        <w:jc w:val="both"/>
        <w:rPr>
          <w:rStyle w:val="CollegamentoInternet"/>
        </w:rPr>
      </w:pPr>
    </w:p>
    <w:p w:rsidR="00CF65B9" w:rsidRDefault="00CF65B9">
      <w:pPr>
        <w:widowControl w:val="0"/>
        <w:spacing w:line="360" w:lineRule="auto"/>
        <w:ind w:right="1723"/>
        <w:jc w:val="both"/>
        <w:rPr>
          <w:rStyle w:val="CollegamentoInternet"/>
        </w:rPr>
      </w:pPr>
      <w:r w:rsidRPr="00CF65B9">
        <w:rPr>
          <w:rStyle w:val="CollegamentoInternet"/>
        </w:rPr>
        <w:t xml:space="preserve"> </w:t>
      </w:r>
    </w:p>
    <w:p w:rsidR="007D188B" w:rsidRDefault="007D188B">
      <w:pPr>
        <w:widowControl w:val="0"/>
        <w:spacing w:line="360" w:lineRule="auto"/>
        <w:ind w:right="1723"/>
        <w:jc w:val="both"/>
      </w:pPr>
    </w:p>
    <w:p w:rsidR="007D188B" w:rsidRDefault="007D188B">
      <w:pPr>
        <w:widowControl w:val="0"/>
        <w:spacing w:line="360" w:lineRule="auto"/>
        <w:ind w:right="1723"/>
        <w:jc w:val="both"/>
      </w:pPr>
    </w:p>
    <w:p w:rsidR="007D188B" w:rsidRDefault="007D188B">
      <w:pPr>
        <w:widowControl w:val="0"/>
        <w:spacing w:line="360" w:lineRule="auto"/>
        <w:ind w:right="1723"/>
        <w:jc w:val="both"/>
      </w:pPr>
    </w:p>
    <w:p w:rsidR="007D188B" w:rsidRDefault="007D188B">
      <w:pPr>
        <w:widowControl w:val="0"/>
        <w:spacing w:line="360" w:lineRule="auto"/>
        <w:ind w:right="1723"/>
        <w:jc w:val="both"/>
        <w:rPr>
          <w:rFonts w:ascii="Times New Roman" w:hAnsi="Times New Roman" w:cs="Times New Roman"/>
          <w:sz w:val="24"/>
          <w:szCs w:val="24"/>
        </w:rPr>
      </w:pPr>
    </w:p>
    <w:p w:rsidR="007D188B" w:rsidRDefault="007D188B">
      <w:pPr>
        <w:widowControl w:val="0"/>
        <w:spacing w:line="360" w:lineRule="auto"/>
        <w:ind w:right="1723"/>
        <w:jc w:val="both"/>
        <w:rPr>
          <w:rFonts w:ascii="Times New Roman" w:hAnsi="Times New Roman" w:cs="Times New Roman"/>
          <w:sz w:val="24"/>
          <w:szCs w:val="24"/>
        </w:rPr>
      </w:pPr>
      <w:bookmarkStart w:id="2" w:name="_Hlk95932522"/>
      <w:bookmarkEnd w:id="2"/>
    </w:p>
    <w:p w:rsidR="007D188B" w:rsidRDefault="007D188B">
      <w:pPr>
        <w:widowControl w:val="0"/>
        <w:spacing w:line="360" w:lineRule="auto"/>
        <w:ind w:right="1723"/>
        <w:jc w:val="both"/>
        <w:rPr>
          <w:rFonts w:ascii="Times New Roman" w:hAnsi="Times New Roman" w:cs="Times New Roman"/>
          <w:sz w:val="24"/>
          <w:szCs w:val="24"/>
        </w:rPr>
      </w:pPr>
    </w:p>
    <w:sectPr w:rsidR="007D188B">
      <w:pgSz w:w="11906" w:h="16838"/>
      <w:pgMar w:top="1417" w:right="1134" w:bottom="1134" w:left="1134"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F2E"/>
    <w:multiLevelType w:val="multilevel"/>
    <w:tmpl w:val="F03CD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C0A239F"/>
    <w:multiLevelType w:val="multilevel"/>
    <w:tmpl w:val="83A82E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8B"/>
    <w:rsid w:val="00013C25"/>
    <w:rsid w:val="001F24BE"/>
    <w:rsid w:val="002271D4"/>
    <w:rsid w:val="003A2CAD"/>
    <w:rsid w:val="004D2901"/>
    <w:rsid w:val="004E3A2A"/>
    <w:rsid w:val="007D188B"/>
    <w:rsid w:val="00896CF9"/>
    <w:rsid w:val="00CC55F2"/>
    <w:rsid w:val="00CF65B9"/>
    <w:rsid w:val="00D22C65"/>
    <w:rsid w:val="00DE66B1"/>
    <w:rsid w:val="00E4253C"/>
    <w:rsid w:val="00FD30F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ABCC"/>
  <w15:docId w15:val="{BA1EB62E-0EF6-4ECB-9215-9CCB01C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F6735"/>
    <w:rPr>
      <w:color w:val="0000FF" w:themeColor="hyperlink"/>
      <w:u w:val="single"/>
    </w:rPr>
  </w:style>
  <w:style w:type="character" w:styleId="Menzionenonrisolta">
    <w:name w:val="Unresolved Mention"/>
    <w:basedOn w:val="Carpredefinitoparagrafo"/>
    <w:uiPriority w:val="99"/>
    <w:semiHidden/>
    <w:unhideWhenUsed/>
    <w:qFormat/>
    <w:rsid w:val="00AF6735"/>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3E281F"/>
    <w:rPr>
      <w:color w:val="800080" w:themeColor="followedHyperlink"/>
      <w:u w:val="single"/>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1B5A62"/>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F24BE"/>
    <w:rPr>
      <w:color w:val="0000FF" w:themeColor="hyperlink"/>
      <w:u w:val="single"/>
    </w:rPr>
  </w:style>
  <w:style w:type="character" w:styleId="Collegamentovisitato">
    <w:name w:val="FollowedHyperlink"/>
    <w:basedOn w:val="Carpredefinitoparagrafo"/>
    <w:uiPriority w:val="99"/>
    <w:semiHidden/>
    <w:unhideWhenUsed/>
    <w:rsid w:val="00CF6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ate.org.uk/art/art-terms/i/impressionis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britannica.com/art/Impressionism-art"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3jhHX_tpy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eYOeH-EF00s&amp;t=1244s" TargetMode="External"/><Relationship Id="rId4" Type="http://schemas.openxmlformats.org/officeDocument/2006/relationships/settings" Target="settings.xml"/><Relationship Id="rId9" Type="http://schemas.openxmlformats.org/officeDocument/2006/relationships/hyperlink" Target="https://www.history.com/topics/art-history/impressionism" TargetMode="External"/><Relationship Id="rId14" Type="http://schemas.openxmlformats.org/officeDocument/2006/relationships/hyperlink" Target="https://wordwall.net/it/resource/2901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3D1A-08BB-40AC-8894-EFFC5DB2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10</cp:revision>
  <dcterms:created xsi:type="dcterms:W3CDTF">2022-02-22T12:37:00Z</dcterms:created>
  <dcterms:modified xsi:type="dcterms:W3CDTF">2022-04-15T09:53:00Z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